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附件1：</w:t>
      </w:r>
    </w:p>
    <w:p>
      <w:pPr>
        <w:widowControl/>
        <w:ind w:firstLine="48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2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常州大学纵向科研项目结余经费</w:t>
      </w:r>
    </w:p>
    <w:p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计划任务书</w:t>
      </w:r>
    </w:p>
    <w:p>
      <w:pPr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项目名称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负 责 人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承担单位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起止年月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Style w:val="3"/>
        <w:tblW w:w="949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529"/>
        <w:gridCol w:w="1417"/>
        <w:gridCol w:w="1843"/>
        <w:gridCol w:w="851"/>
        <w:gridCol w:w="1948"/>
        <w:gridCol w:w="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原项目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财务账号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结余金额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120" w:firstLineChars="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一、主要研究内容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3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二、结余经费预算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873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Style w:val="3"/>
              <w:tblW w:w="8896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8"/>
              <w:gridCol w:w="4678"/>
              <w:gridCol w:w="1843"/>
              <w:gridCol w:w="157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4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预算科目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结题前金额  （万元）</w:t>
                  </w: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结题后预算金额（万元）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设备费、材料费、测试化验加工费、燃料动力费、差旅费、会议费、国际合作与交流费、出版／文献／信息传播／知识产权事务费、劳务费、专家咨询费等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合    计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400" w:lineRule="exact"/>
              <w:ind w:left="1260" w:leftChars="600" w:firstLine="7560" w:firstLineChars="2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wordWrap w:val="0"/>
              <w:spacing w:line="400" w:lineRule="exact"/>
              <w:ind w:left="1260" w:leftChars="600" w:firstLine="7560" w:firstLineChars="2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项目负责人签字：            年     月     日</w:t>
            </w:r>
          </w:p>
          <w:p>
            <w:pPr>
              <w:spacing w:line="400" w:lineRule="exact"/>
              <w:ind w:left="1260" w:leftChars="600" w:firstLine="7560" w:firstLineChars="2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26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三、项目承担单位意见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300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签字（公章）：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5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四、科研管理部门意见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3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签字（公章）：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15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五、计划财务处意见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20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086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签字（公章）：               年     月 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注：本表一式四份，项目负责人、项目承担单位、科研管理部门、计划财务处各一份</w:t>
      </w:r>
    </w:p>
    <w:p>
      <w:r>
        <w:rPr>
          <w:rFonts w:ascii="黑体" w:hAnsi="黑体" w:eastAsia="黑体"/>
          <w:color w:val="000000"/>
          <w:sz w:val="28"/>
          <w:szCs w:val="28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361" w:bottom="1361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Style w:val="5"/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Style w:val="5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yZmNhZmMwYTRkMzdjNDc0ZDBiODA4ZTNmNjg2YzYifQ=="/>
  </w:docVars>
  <w:rsids>
    <w:rsidRoot w:val="00293593"/>
    <w:rsid w:val="00293593"/>
    <w:rsid w:val="002C185F"/>
    <w:rsid w:val="6AD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558</Words>
  <Characters>568</Characters>
  <Lines>9</Lines>
  <Paragraphs>2</Paragraphs>
  <TotalTime>2</TotalTime>
  <ScaleCrop>false</ScaleCrop>
  <LinksUpToDate>false</LinksUpToDate>
  <CharactersWithSpaces>1164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2023-05-25T07:17:00Z</dcterms:created>
  <dc:creator>张蒙</dc:creator>
  <cp:lastModifiedBy>最美的♚不是下雨天。傑</cp:lastModifiedBy>
  <dcterms:modified xsi:type="dcterms:W3CDTF">2024-06-11T01:13:48Z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015C3321184E4FD2951813BBD371B515_12</vt:lpwstr>
  </property>
</Properties>
</file>