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EC4D" w14:textId="6BEDB668" w:rsidR="002A32ED" w:rsidRPr="00AE0DF1" w:rsidRDefault="002A32ED" w:rsidP="002A32ED">
      <w:pPr>
        <w:jc w:val="center"/>
        <w:rPr>
          <w:rFonts w:ascii="Times New Roman" w:eastAsia="仿宋_GB2312" w:hAnsi="Times New Roman"/>
          <w:b/>
          <w:bCs/>
          <w:sz w:val="28"/>
          <w:szCs w:val="44"/>
        </w:rPr>
      </w:pPr>
      <w:r w:rsidRPr="00AE0DF1">
        <w:rPr>
          <w:rFonts w:ascii="Times New Roman" w:eastAsia="仿宋_GB2312" w:hAnsi="Times New Roman" w:hint="eastAsia"/>
          <w:b/>
          <w:bCs/>
          <w:sz w:val="28"/>
          <w:szCs w:val="44"/>
        </w:rPr>
        <w:t>2024</w:t>
      </w:r>
      <w:r w:rsidRPr="00AE0DF1">
        <w:rPr>
          <w:rFonts w:ascii="Times New Roman" w:eastAsia="仿宋_GB2312" w:hAnsi="Times New Roman" w:hint="eastAsia"/>
          <w:b/>
          <w:bCs/>
          <w:sz w:val="28"/>
          <w:szCs w:val="44"/>
        </w:rPr>
        <w:t>年度江西省自然科学奖提名公示</w:t>
      </w:r>
    </w:p>
    <w:p w14:paraId="44169038" w14:textId="70DD414F" w:rsidR="0070505D" w:rsidRPr="00AE0DF1" w:rsidRDefault="0070505D" w:rsidP="00087FDA">
      <w:pPr>
        <w:pStyle w:val="a7"/>
        <w:numPr>
          <w:ilvl w:val="0"/>
          <w:numId w:val="3"/>
        </w:numPr>
        <w:spacing w:line="400" w:lineRule="exact"/>
        <w:ind w:firstLineChars="0"/>
        <w:rPr>
          <w:rFonts w:eastAsia="仿宋_GB2312"/>
          <w:sz w:val="24"/>
          <w:szCs w:val="32"/>
        </w:rPr>
      </w:pPr>
      <w:r w:rsidRPr="00AE0DF1">
        <w:rPr>
          <w:rFonts w:eastAsia="仿宋_GB2312" w:hint="eastAsia"/>
          <w:b/>
          <w:sz w:val="24"/>
          <w:szCs w:val="32"/>
        </w:rPr>
        <w:t>项目名称</w:t>
      </w:r>
      <w:r w:rsidRPr="00AE0DF1">
        <w:rPr>
          <w:rFonts w:eastAsia="仿宋_GB2312" w:hint="eastAsia"/>
          <w:bCs/>
          <w:sz w:val="24"/>
          <w:szCs w:val="32"/>
        </w:rPr>
        <w:t>：</w:t>
      </w:r>
      <w:r w:rsidRPr="00AE0DF1">
        <w:rPr>
          <w:rFonts w:eastAsia="仿宋_GB2312" w:hint="eastAsia"/>
          <w:sz w:val="24"/>
          <w:szCs w:val="32"/>
        </w:rPr>
        <w:t>氮化镓表面区域中杂质和缺陷形成、离化及扩散的物理行为研究</w:t>
      </w:r>
    </w:p>
    <w:p w14:paraId="3E9B1888" w14:textId="02CBC5FD" w:rsidR="0070505D" w:rsidRPr="00AE0DF1" w:rsidRDefault="0070505D" w:rsidP="00087FDA">
      <w:pPr>
        <w:pStyle w:val="a7"/>
        <w:numPr>
          <w:ilvl w:val="0"/>
          <w:numId w:val="3"/>
        </w:numPr>
        <w:spacing w:line="400" w:lineRule="exact"/>
        <w:ind w:firstLineChars="0"/>
        <w:rPr>
          <w:rFonts w:eastAsia="仿宋_GB2312"/>
          <w:sz w:val="24"/>
          <w:szCs w:val="32"/>
        </w:rPr>
      </w:pPr>
      <w:r w:rsidRPr="00AE0DF1">
        <w:rPr>
          <w:rFonts w:eastAsia="仿宋_GB2312" w:hint="eastAsia"/>
          <w:b/>
          <w:sz w:val="24"/>
          <w:szCs w:val="32"/>
        </w:rPr>
        <w:t>提名者：</w:t>
      </w:r>
      <w:r w:rsidRPr="00AE0DF1">
        <w:rPr>
          <w:rFonts w:eastAsia="仿宋_GB2312" w:hint="eastAsia"/>
          <w:sz w:val="24"/>
          <w:szCs w:val="32"/>
        </w:rPr>
        <w:t>江西省教育厅</w:t>
      </w:r>
    </w:p>
    <w:p w14:paraId="57C0EF39" w14:textId="77777777" w:rsidR="0070505D" w:rsidRPr="00AE0DF1" w:rsidRDefault="0070505D" w:rsidP="00087FDA">
      <w:pPr>
        <w:pStyle w:val="a7"/>
        <w:numPr>
          <w:ilvl w:val="0"/>
          <w:numId w:val="3"/>
        </w:numPr>
        <w:spacing w:line="400" w:lineRule="exact"/>
        <w:ind w:firstLineChars="0"/>
        <w:rPr>
          <w:rFonts w:eastAsia="仿宋_GB2312"/>
          <w:sz w:val="24"/>
          <w:szCs w:val="32"/>
        </w:rPr>
      </w:pPr>
      <w:r w:rsidRPr="00AE0DF1">
        <w:rPr>
          <w:rFonts w:eastAsia="仿宋_GB2312" w:hint="eastAsia"/>
          <w:b/>
          <w:sz w:val="24"/>
          <w:szCs w:val="32"/>
        </w:rPr>
        <w:t>提名等级：</w:t>
      </w:r>
      <w:r w:rsidRPr="00AE0DF1">
        <w:rPr>
          <w:rFonts w:eastAsia="仿宋_GB2312" w:hint="eastAsia"/>
          <w:sz w:val="24"/>
          <w:szCs w:val="32"/>
        </w:rPr>
        <w:t>一等奖</w:t>
      </w:r>
    </w:p>
    <w:p w14:paraId="6FCF60E8" w14:textId="7AA36993" w:rsidR="00057A54" w:rsidRPr="00AE0DF1" w:rsidRDefault="0070505D" w:rsidP="00087FDA">
      <w:pPr>
        <w:pStyle w:val="a7"/>
        <w:numPr>
          <w:ilvl w:val="0"/>
          <w:numId w:val="3"/>
        </w:numPr>
        <w:spacing w:line="400" w:lineRule="exact"/>
        <w:ind w:left="0" w:firstLineChars="0" w:firstLine="0"/>
        <w:rPr>
          <w:rFonts w:eastAsia="仿宋_GB2312"/>
          <w:sz w:val="24"/>
          <w:szCs w:val="32"/>
        </w:rPr>
      </w:pPr>
      <w:r w:rsidRPr="00AE0DF1">
        <w:rPr>
          <w:rFonts w:eastAsia="仿宋_GB2312" w:hint="eastAsia"/>
          <w:b/>
          <w:sz w:val="24"/>
          <w:szCs w:val="32"/>
        </w:rPr>
        <w:t>提名者意见：</w:t>
      </w:r>
      <w:r w:rsidRPr="00AE0DF1">
        <w:rPr>
          <w:rFonts w:eastAsia="仿宋_GB2312" w:hint="eastAsia"/>
          <w:sz w:val="24"/>
        </w:rPr>
        <w:t>本项目属于半导体物理领域。项目组围绕异质外延生长</w:t>
      </w:r>
      <w:proofErr w:type="spellStart"/>
      <w:r w:rsidRPr="00AE0DF1">
        <w:rPr>
          <w:rFonts w:eastAsia="仿宋_GB2312" w:hint="eastAsia"/>
          <w:sz w:val="24"/>
        </w:rPr>
        <w:t>GaN</w:t>
      </w:r>
      <w:proofErr w:type="spellEnd"/>
      <w:r w:rsidRPr="00AE0DF1">
        <w:rPr>
          <w:rFonts w:eastAsia="仿宋_GB2312" w:hint="eastAsia"/>
          <w:sz w:val="24"/>
        </w:rPr>
        <w:t>薄膜材料表面区域中所产生的缺陷和杂质影响光电性能等关键科学问题，展开了一系列原创探索性、开拓性的基础研究。建立缺陷和杂质与表面势物理行为关系</w:t>
      </w:r>
      <w:r w:rsidR="000F59C0" w:rsidRPr="00AE0DF1">
        <w:rPr>
          <w:rFonts w:eastAsia="仿宋_GB2312" w:hint="eastAsia"/>
          <w:sz w:val="24"/>
        </w:rPr>
        <w:t>，</w:t>
      </w:r>
      <w:r w:rsidRPr="00AE0DF1">
        <w:rPr>
          <w:rFonts w:eastAsia="仿宋_GB2312" w:hint="eastAsia"/>
          <w:sz w:val="24"/>
        </w:rPr>
        <w:t>厘清缺陷工程和掺杂策略及表面修饰调控光电和磁性性能物理机制，为实验上实现高质量</w:t>
      </w:r>
      <w:r w:rsidRPr="00AE0DF1">
        <w:rPr>
          <w:rFonts w:eastAsia="仿宋_GB2312" w:hint="eastAsia"/>
          <w:sz w:val="24"/>
        </w:rPr>
        <w:t xml:space="preserve"> </w:t>
      </w:r>
      <w:proofErr w:type="spellStart"/>
      <w:r w:rsidRPr="00AE0DF1">
        <w:rPr>
          <w:rFonts w:eastAsia="仿宋_GB2312" w:hint="eastAsia"/>
          <w:sz w:val="24"/>
        </w:rPr>
        <w:t>GaN</w:t>
      </w:r>
      <w:proofErr w:type="spellEnd"/>
      <w:r w:rsidRPr="00AE0DF1">
        <w:rPr>
          <w:rFonts w:eastAsia="仿宋_GB2312" w:hint="eastAsia"/>
          <w:sz w:val="24"/>
        </w:rPr>
        <w:t xml:space="preserve"> </w:t>
      </w:r>
      <w:proofErr w:type="gramStart"/>
      <w:r w:rsidRPr="00AE0DF1">
        <w:rPr>
          <w:rFonts w:eastAsia="仿宋_GB2312" w:hint="eastAsia"/>
          <w:sz w:val="24"/>
        </w:rPr>
        <w:t>基材料</w:t>
      </w:r>
      <w:proofErr w:type="gramEnd"/>
      <w:r w:rsidRPr="00AE0DF1">
        <w:rPr>
          <w:rFonts w:eastAsia="仿宋_GB2312" w:hint="eastAsia"/>
          <w:sz w:val="24"/>
        </w:rPr>
        <w:t>提供重要理论支持和指导。通过认真审阅提名材料，确认提名材料真实有效，完成人排序无异议，相关栏目符合填写要求，推荐申请江西省科学技术奖励自然科学奖，提名该项目为</w:t>
      </w:r>
      <w:r w:rsidRPr="00AE0DF1">
        <w:rPr>
          <w:rFonts w:eastAsia="仿宋_GB2312" w:hint="eastAsia"/>
          <w:sz w:val="24"/>
        </w:rPr>
        <w:t>2024</w:t>
      </w:r>
      <w:r w:rsidRPr="00AE0DF1">
        <w:rPr>
          <w:rFonts w:eastAsia="仿宋_GB2312" w:hint="eastAsia"/>
          <w:sz w:val="24"/>
        </w:rPr>
        <w:t>年度江西省自然科学奖一等奖。</w:t>
      </w:r>
    </w:p>
    <w:p w14:paraId="4462DE20" w14:textId="358295E2" w:rsidR="0070505D" w:rsidRPr="00AE0DF1" w:rsidRDefault="0070505D" w:rsidP="00087FDA">
      <w:pPr>
        <w:pStyle w:val="a7"/>
        <w:numPr>
          <w:ilvl w:val="0"/>
          <w:numId w:val="3"/>
        </w:numPr>
        <w:spacing w:line="400" w:lineRule="exact"/>
        <w:ind w:firstLineChars="0"/>
        <w:rPr>
          <w:rFonts w:eastAsia="仿宋_GB2312"/>
          <w:b/>
          <w:sz w:val="24"/>
        </w:rPr>
      </w:pPr>
      <w:r w:rsidRPr="00AE0DF1">
        <w:rPr>
          <w:rFonts w:eastAsia="仿宋_GB2312" w:hint="eastAsia"/>
          <w:b/>
          <w:sz w:val="24"/>
        </w:rPr>
        <w:t>项目简介：</w:t>
      </w:r>
    </w:p>
    <w:p w14:paraId="7C9C9FDD" w14:textId="77777777" w:rsidR="00A1129D" w:rsidRDefault="0070505D" w:rsidP="00A1129D">
      <w:pPr>
        <w:pStyle w:val="a7"/>
        <w:spacing w:line="400" w:lineRule="exact"/>
        <w:ind w:firstLine="480"/>
        <w:rPr>
          <w:rFonts w:eastAsia="仿宋_GB2312"/>
          <w:sz w:val="24"/>
        </w:rPr>
      </w:pPr>
      <w:r w:rsidRPr="00AE0DF1">
        <w:rPr>
          <w:rFonts w:eastAsia="仿宋_GB2312" w:hint="eastAsia"/>
          <w:sz w:val="24"/>
        </w:rPr>
        <w:t>本项目属于半导体物理领域。第三代半导体材料氮化镓</w:t>
      </w:r>
      <w:proofErr w:type="spellStart"/>
      <w:r w:rsidRPr="00AE0DF1">
        <w:rPr>
          <w:rFonts w:eastAsia="仿宋_GB2312" w:hint="eastAsia"/>
          <w:sz w:val="24"/>
        </w:rPr>
        <w:t>GaN</w:t>
      </w:r>
      <w:proofErr w:type="spellEnd"/>
      <w:r w:rsidRPr="00AE0DF1">
        <w:rPr>
          <w:rFonts w:eastAsia="仿宋_GB2312" w:hint="eastAsia"/>
          <w:sz w:val="24"/>
        </w:rPr>
        <w:t>是半导体照明技术的核心，项目组围绕异质外延生长</w:t>
      </w:r>
      <w:proofErr w:type="spellStart"/>
      <w:r w:rsidRPr="00AE0DF1">
        <w:rPr>
          <w:rFonts w:eastAsia="仿宋_GB2312" w:hint="eastAsia"/>
          <w:sz w:val="24"/>
        </w:rPr>
        <w:t>GaN</w:t>
      </w:r>
      <w:proofErr w:type="spellEnd"/>
      <w:r w:rsidRPr="00AE0DF1">
        <w:rPr>
          <w:rFonts w:eastAsia="仿宋_GB2312" w:hint="eastAsia"/>
          <w:sz w:val="24"/>
        </w:rPr>
        <w:t>薄膜材料表面区域中所产生的缺陷和杂质影响光电性能等关键科学问题，展开了一系列原创探索性、开拓性的基础研究。</w:t>
      </w:r>
      <w:r w:rsidR="00087FDA" w:rsidRPr="00AE0DF1">
        <w:rPr>
          <w:rFonts w:eastAsia="仿宋_GB2312" w:hint="eastAsia"/>
          <w:sz w:val="24"/>
        </w:rPr>
        <w:t>项目成果建立缺陷和杂质与表面势物理行为关系，厘清缺陷工程和掺杂策略及表面修饰调控光电和磁性性能物理机制，为实验上实现高质量</w:t>
      </w:r>
      <w:r w:rsidR="00087FDA" w:rsidRPr="00AE0DF1">
        <w:rPr>
          <w:rFonts w:eastAsia="仿宋_GB2312" w:hint="eastAsia"/>
          <w:sz w:val="24"/>
        </w:rPr>
        <w:t xml:space="preserve"> </w:t>
      </w:r>
      <w:proofErr w:type="spellStart"/>
      <w:r w:rsidR="00087FDA" w:rsidRPr="00AE0DF1">
        <w:rPr>
          <w:rFonts w:eastAsia="仿宋_GB2312" w:hint="eastAsia"/>
          <w:sz w:val="24"/>
        </w:rPr>
        <w:t>GaN</w:t>
      </w:r>
      <w:proofErr w:type="spellEnd"/>
      <w:r w:rsidR="00087FDA" w:rsidRPr="00AE0DF1">
        <w:rPr>
          <w:rFonts w:eastAsia="仿宋_GB2312" w:hint="eastAsia"/>
          <w:sz w:val="24"/>
        </w:rPr>
        <w:t xml:space="preserve"> </w:t>
      </w:r>
      <w:proofErr w:type="gramStart"/>
      <w:r w:rsidR="00087FDA" w:rsidRPr="00AE0DF1">
        <w:rPr>
          <w:rFonts w:eastAsia="仿宋_GB2312" w:hint="eastAsia"/>
          <w:sz w:val="24"/>
        </w:rPr>
        <w:t>基材料</w:t>
      </w:r>
      <w:proofErr w:type="gramEnd"/>
      <w:r w:rsidR="00087FDA" w:rsidRPr="00AE0DF1">
        <w:rPr>
          <w:rFonts w:eastAsia="仿宋_GB2312" w:hint="eastAsia"/>
          <w:sz w:val="24"/>
        </w:rPr>
        <w:t>提供重要理论支持和指导。</w:t>
      </w:r>
      <w:r w:rsidRPr="00AE0DF1">
        <w:rPr>
          <w:rFonts w:eastAsia="仿宋_GB2312" w:hint="eastAsia"/>
          <w:sz w:val="24"/>
        </w:rPr>
        <w:t>该项目主要发现点和创新性成果如下：</w:t>
      </w:r>
    </w:p>
    <w:p w14:paraId="67D55191" w14:textId="7DA71C09" w:rsidR="00A1129D" w:rsidRDefault="0070505D" w:rsidP="00A1129D">
      <w:pPr>
        <w:pStyle w:val="a7"/>
        <w:numPr>
          <w:ilvl w:val="0"/>
          <w:numId w:val="5"/>
        </w:numPr>
        <w:spacing w:line="400" w:lineRule="exact"/>
        <w:ind w:left="0" w:firstLineChars="0" w:firstLine="0"/>
        <w:rPr>
          <w:rFonts w:eastAsia="仿宋_GB2312"/>
          <w:bCs/>
          <w:sz w:val="24"/>
        </w:rPr>
      </w:pPr>
      <w:r w:rsidRPr="00AE0DF1">
        <w:rPr>
          <w:rFonts w:eastAsia="仿宋_GB2312"/>
          <w:bCs/>
          <w:sz w:val="24"/>
        </w:rPr>
        <w:t>揭示了</w:t>
      </w:r>
      <w:r w:rsidRPr="00AE0DF1">
        <w:rPr>
          <w:rFonts w:eastAsia="仿宋_GB2312" w:hint="eastAsia"/>
          <w:bCs/>
          <w:sz w:val="24"/>
        </w:rPr>
        <w:t>氮化物薄膜材料</w:t>
      </w:r>
      <w:r w:rsidRPr="00AE0DF1">
        <w:rPr>
          <w:rFonts w:eastAsia="仿宋_GB2312"/>
          <w:bCs/>
          <w:sz w:val="24"/>
        </w:rPr>
        <w:t>异质外延生长</w:t>
      </w:r>
      <w:r w:rsidRPr="00AE0DF1">
        <w:rPr>
          <w:rFonts w:eastAsia="仿宋_GB2312" w:hint="eastAsia"/>
          <w:bCs/>
          <w:sz w:val="24"/>
        </w:rPr>
        <w:t>中表面区域的</w:t>
      </w:r>
      <w:r w:rsidRPr="00AE0DF1">
        <w:rPr>
          <w:rFonts w:eastAsia="仿宋_GB2312"/>
          <w:bCs/>
          <w:sz w:val="24"/>
        </w:rPr>
        <w:t>缺陷形成</w:t>
      </w:r>
      <w:r w:rsidRPr="00AE0DF1">
        <w:rPr>
          <w:rFonts w:eastAsia="仿宋_GB2312" w:hint="eastAsia"/>
          <w:bCs/>
          <w:sz w:val="24"/>
        </w:rPr>
        <w:t>和</w:t>
      </w:r>
      <w:r w:rsidRPr="00AE0DF1">
        <w:rPr>
          <w:rFonts w:eastAsia="仿宋_GB2312"/>
          <w:bCs/>
          <w:sz w:val="24"/>
        </w:rPr>
        <w:t>机理</w:t>
      </w:r>
      <w:r w:rsidRPr="00AE0DF1">
        <w:rPr>
          <w:rFonts w:eastAsia="仿宋_GB2312" w:hint="eastAsia"/>
          <w:bCs/>
          <w:sz w:val="24"/>
        </w:rPr>
        <w:t>及影响</w:t>
      </w:r>
      <w:r w:rsidRPr="00AE0DF1">
        <w:rPr>
          <w:rFonts w:eastAsia="仿宋_GB2312"/>
          <w:bCs/>
          <w:sz w:val="24"/>
        </w:rPr>
        <w:t>电学性质的物理</w:t>
      </w:r>
      <w:r w:rsidRPr="00AE0DF1">
        <w:rPr>
          <w:rFonts w:eastAsia="仿宋_GB2312" w:hint="eastAsia"/>
          <w:bCs/>
          <w:sz w:val="24"/>
        </w:rPr>
        <w:t>本质</w:t>
      </w:r>
      <w:r w:rsidRPr="00AE0DF1">
        <w:rPr>
          <w:rFonts w:eastAsia="仿宋_GB2312"/>
          <w:bCs/>
          <w:sz w:val="24"/>
        </w:rPr>
        <w:t>，</w:t>
      </w:r>
      <w:r w:rsidRPr="00AE0DF1">
        <w:rPr>
          <w:rFonts w:eastAsia="仿宋_GB2312" w:hint="eastAsia"/>
          <w:bCs/>
          <w:sz w:val="24"/>
        </w:rPr>
        <w:t>从微观角度构建表面势场与表面缺陷物理行为关系，为设计与制备高质量</w:t>
      </w:r>
      <w:proofErr w:type="spellStart"/>
      <w:r w:rsidRPr="00AE0DF1">
        <w:rPr>
          <w:rFonts w:eastAsia="仿宋_GB2312" w:hint="eastAsia"/>
          <w:bCs/>
          <w:sz w:val="24"/>
        </w:rPr>
        <w:t>GaN</w:t>
      </w:r>
      <w:proofErr w:type="spellEnd"/>
      <w:r w:rsidRPr="00AE0DF1">
        <w:rPr>
          <w:rFonts w:eastAsia="仿宋_GB2312" w:hint="eastAsia"/>
          <w:bCs/>
          <w:sz w:val="24"/>
        </w:rPr>
        <w:t>材料提供重要理论基础与技术支撑。</w:t>
      </w:r>
    </w:p>
    <w:p w14:paraId="269E08C5" w14:textId="77777777" w:rsidR="00A1129D" w:rsidRPr="00A1129D" w:rsidRDefault="0070505D" w:rsidP="00A1129D">
      <w:pPr>
        <w:pStyle w:val="a7"/>
        <w:numPr>
          <w:ilvl w:val="0"/>
          <w:numId w:val="5"/>
        </w:numPr>
        <w:spacing w:line="400" w:lineRule="exact"/>
        <w:ind w:left="0" w:firstLineChars="0" w:firstLine="0"/>
        <w:rPr>
          <w:rFonts w:eastAsia="仿宋_GB2312"/>
          <w:sz w:val="24"/>
        </w:rPr>
      </w:pPr>
      <w:r w:rsidRPr="00AE0DF1">
        <w:rPr>
          <w:rFonts w:eastAsia="仿宋_GB2312" w:hint="eastAsia"/>
          <w:bCs/>
          <w:sz w:val="24"/>
        </w:rPr>
        <w:t>基于缺陷和掺杂或应变工程对低维半导体薄膜材料光电和铁磁性能的调控行为，从微观尺度澄清了</w:t>
      </w:r>
      <w:proofErr w:type="spellStart"/>
      <w:r w:rsidRPr="00AE0DF1">
        <w:rPr>
          <w:rFonts w:eastAsia="仿宋_GB2312" w:hint="eastAsia"/>
          <w:bCs/>
          <w:sz w:val="24"/>
        </w:rPr>
        <w:t>GaN</w:t>
      </w:r>
      <w:proofErr w:type="spellEnd"/>
      <w:r w:rsidRPr="00AE0DF1">
        <w:rPr>
          <w:rFonts w:eastAsia="仿宋_GB2312" w:hint="eastAsia"/>
          <w:bCs/>
          <w:sz w:val="24"/>
        </w:rPr>
        <w:t>单层磁矩和磁耦合物理机制，创新性</w:t>
      </w:r>
      <w:r w:rsidRPr="00AE0DF1">
        <w:rPr>
          <w:rFonts w:eastAsia="仿宋_GB2312" w:hint="eastAsia"/>
          <w:bCs/>
          <w:sz w:val="24"/>
          <w:szCs w:val="21"/>
        </w:rPr>
        <w:t>提出了一种设计和制备二</w:t>
      </w:r>
      <w:proofErr w:type="gramStart"/>
      <w:r w:rsidRPr="00AE0DF1">
        <w:rPr>
          <w:rFonts w:eastAsia="仿宋_GB2312" w:hint="eastAsia"/>
          <w:bCs/>
          <w:sz w:val="24"/>
          <w:szCs w:val="21"/>
        </w:rPr>
        <w:t>维</w:t>
      </w:r>
      <w:r w:rsidRPr="00AE0DF1">
        <w:rPr>
          <w:rFonts w:eastAsia="仿宋_GB2312"/>
          <w:bCs/>
          <w:sz w:val="24"/>
          <w:szCs w:val="21"/>
        </w:rPr>
        <w:t>稀磁半导体</w:t>
      </w:r>
      <w:proofErr w:type="gramEnd"/>
      <w:r w:rsidRPr="00AE0DF1">
        <w:rPr>
          <w:rFonts w:eastAsia="仿宋_GB2312" w:hint="eastAsia"/>
          <w:bCs/>
          <w:sz w:val="24"/>
          <w:szCs w:val="21"/>
        </w:rPr>
        <w:t>DMS</w:t>
      </w:r>
      <w:r w:rsidRPr="00AE0DF1">
        <w:rPr>
          <w:rFonts w:eastAsia="仿宋_GB2312" w:hint="eastAsia"/>
          <w:bCs/>
          <w:sz w:val="24"/>
          <w:szCs w:val="21"/>
        </w:rPr>
        <w:t>基</w:t>
      </w:r>
      <w:proofErr w:type="spellStart"/>
      <w:r w:rsidRPr="00AE0DF1">
        <w:rPr>
          <w:rFonts w:eastAsia="仿宋_GB2312" w:hint="eastAsia"/>
          <w:bCs/>
          <w:sz w:val="24"/>
          <w:szCs w:val="21"/>
        </w:rPr>
        <w:t>GaN</w:t>
      </w:r>
      <w:proofErr w:type="spellEnd"/>
      <w:r w:rsidRPr="00AE0DF1">
        <w:rPr>
          <w:rFonts w:eastAsia="仿宋_GB2312" w:hint="eastAsia"/>
          <w:bCs/>
          <w:sz w:val="24"/>
          <w:szCs w:val="21"/>
        </w:rPr>
        <w:t>单层材料的可行方案</w:t>
      </w:r>
      <w:r w:rsidR="00A1129D">
        <w:rPr>
          <w:rFonts w:eastAsia="仿宋_GB2312" w:hint="eastAsia"/>
          <w:bCs/>
          <w:sz w:val="24"/>
        </w:rPr>
        <w:t>。</w:t>
      </w:r>
    </w:p>
    <w:p w14:paraId="470C53C4" w14:textId="7585BC84" w:rsidR="0070505D" w:rsidRPr="00A1129D" w:rsidRDefault="0070505D" w:rsidP="00A1129D">
      <w:pPr>
        <w:pStyle w:val="a7"/>
        <w:numPr>
          <w:ilvl w:val="0"/>
          <w:numId w:val="5"/>
        </w:numPr>
        <w:spacing w:line="400" w:lineRule="exact"/>
        <w:ind w:left="0" w:firstLineChars="0" w:firstLine="0"/>
        <w:rPr>
          <w:rFonts w:eastAsia="仿宋_GB2312"/>
          <w:sz w:val="24"/>
        </w:rPr>
      </w:pPr>
      <w:r w:rsidRPr="00A1129D">
        <w:rPr>
          <w:rFonts w:eastAsia="仿宋_GB2312" w:hint="eastAsia"/>
          <w:bCs/>
          <w:sz w:val="24"/>
        </w:rPr>
        <w:t>基于表面修饰与功能化不破坏原有二维</w:t>
      </w:r>
      <w:r w:rsidRPr="00A1129D">
        <w:rPr>
          <w:rFonts w:eastAsia="仿宋_GB2312"/>
          <w:bCs/>
          <w:sz w:val="24"/>
        </w:rPr>
        <w:t>骨架结构</w:t>
      </w:r>
      <w:r w:rsidRPr="00A1129D">
        <w:rPr>
          <w:rFonts w:eastAsia="仿宋_GB2312" w:hint="eastAsia"/>
          <w:bCs/>
          <w:sz w:val="24"/>
        </w:rPr>
        <w:t>进行光电和磁性能调制，结合微观结构演变过程实现</w:t>
      </w:r>
      <w:proofErr w:type="gramStart"/>
      <w:r w:rsidRPr="00A1129D">
        <w:rPr>
          <w:rFonts w:eastAsia="仿宋_GB2312" w:hint="eastAsia"/>
          <w:bCs/>
          <w:sz w:val="24"/>
        </w:rPr>
        <w:t>了半氢化</w:t>
      </w:r>
      <w:proofErr w:type="gramEnd"/>
      <w:r w:rsidRPr="00A1129D">
        <w:rPr>
          <w:rFonts w:eastAsia="仿宋_GB2312" w:hint="eastAsia"/>
          <w:bCs/>
          <w:sz w:val="24"/>
        </w:rPr>
        <w:t>修饰二维</w:t>
      </w:r>
      <w:proofErr w:type="spellStart"/>
      <w:r w:rsidRPr="00A1129D">
        <w:rPr>
          <w:rFonts w:eastAsia="仿宋_GB2312" w:hint="eastAsia"/>
          <w:bCs/>
          <w:sz w:val="24"/>
        </w:rPr>
        <w:t>GaN</w:t>
      </w:r>
      <w:proofErr w:type="spellEnd"/>
      <w:r w:rsidRPr="00A1129D">
        <w:rPr>
          <w:rFonts w:eastAsia="仿宋_GB2312" w:hint="eastAsia"/>
          <w:bCs/>
          <w:sz w:val="24"/>
        </w:rPr>
        <w:t>单层光电性能优化的新型光电子材料。</w:t>
      </w:r>
    </w:p>
    <w:p w14:paraId="281D8AC0" w14:textId="3C80152B" w:rsidR="00087FDA" w:rsidRPr="00AE0DF1" w:rsidRDefault="0070505D" w:rsidP="00AA657C">
      <w:pPr>
        <w:pStyle w:val="a7"/>
        <w:spacing w:line="400" w:lineRule="exact"/>
        <w:ind w:firstLine="480"/>
        <w:rPr>
          <w:rFonts w:eastAsia="仿宋_GB2312"/>
          <w:sz w:val="24"/>
        </w:rPr>
      </w:pPr>
      <w:r w:rsidRPr="00AE0DF1">
        <w:rPr>
          <w:rFonts w:eastAsia="仿宋_GB2312" w:hint="eastAsia"/>
          <w:sz w:val="24"/>
        </w:rPr>
        <w:t>本项目成果</w:t>
      </w:r>
      <w:r w:rsidR="00014FD0" w:rsidRPr="00AE0DF1">
        <w:rPr>
          <w:rFonts w:eastAsia="仿宋_GB2312" w:hint="eastAsia"/>
          <w:sz w:val="24"/>
        </w:rPr>
        <w:t>发表在</w:t>
      </w:r>
      <w:r w:rsidRPr="00AE0DF1">
        <w:rPr>
          <w:rFonts w:eastAsia="仿宋_GB2312" w:hint="eastAsia"/>
          <w:iCs/>
          <w:sz w:val="24"/>
        </w:rPr>
        <w:t xml:space="preserve">J. </w:t>
      </w:r>
      <w:r w:rsidRPr="00AE0DF1">
        <w:rPr>
          <w:rFonts w:eastAsia="仿宋_GB2312"/>
          <w:iCs/>
          <w:sz w:val="24"/>
        </w:rPr>
        <w:t>Appl</w:t>
      </w:r>
      <w:r w:rsidRPr="00AE0DF1">
        <w:rPr>
          <w:rFonts w:eastAsia="仿宋_GB2312" w:hint="eastAsia"/>
          <w:iCs/>
          <w:sz w:val="24"/>
        </w:rPr>
        <w:t>.</w:t>
      </w:r>
      <w:r w:rsidRPr="00AE0DF1">
        <w:rPr>
          <w:rFonts w:eastAsia="仿宋_GB2312"/>
          <w:iCs/>
          <w:sz w:val="24"/>
        </w:rPr>
        <w:t xml:space="preserve"> Phys</w:t>
      </w:r>
      <w:r w:rsidRPr="00AE0DF1">
        <w:rPr>
          <w:rFonts w:eastAsia="仿宋_GB2312" w:hint="eastAsia"/>
          <w:iCs/>
          <w:sz w:val="24"/>
        </w:rPr>
        <w:t>.</w:t>
      </w:r>
      <w:r w:rsidRPr="00AE0DF1">
        <w:rPr>
          <w:rFonts w:eastAsia="仿宋_GB2312" w:hint="eastAsia"/>
          <w:sz w:val="24"/>
        </w:rPr>
        <w:t>、</w:t>
      </w:r>
      <w:r w:rsidRPr="00AE0DF1">
        <w:rPr>
          <w:rFonts w:eastAsia="仿宋_GB2312"/>
          <w:iCs/>
          <w:sz w:val="24"/>
        </w:rPr>
        <w:t>Vacuum</w:t>
      </w:r>
      <w:r w:rsidRPr="00AE0DF1">
        <w:rPr>
          <w:rFonts w:eastAsia="仿宋_GB2312" w:hint="eastAsia"/>
          <w:sz w:val="24"/>
        </w:rPr>
        <w:t>、</w:t>
      </w:r>
      <w:r w:rsidRPr="00AE0DF1">
        <w:rPr>
          <w:rFonts w:eastAsia="仿宋_GB2312"/>
          <w:iCs/>
          <w:sz w:val="24"/>
        </w:rPr>
        <w:t>Appl</w:t>
      </w:r>
      <w:r w:rsidRPr="00AE0DF1">
        <w:rPr>
          <w:rFonts w:eastAsia="仿宋_GB2312" w:hint="eastAsia"/>
          <w:iCs/>
          <w:sz w:val="24"/>
        </w:rPr>
        <w:t>.</w:t>
      </w:r>
      <w:r w:rsidRPr="00AE0DF1">
        <w:rPr>
          <w:rFonts w:eastAsia="仿宋_GB2312"/>
          <w:iCs/>
          <w:sz w:val="24"/>
        </w:rPr>
        <w:t xml:space="preserve"> Surf</w:t>
      </w:r>
      <w:r w:rsidRPr="00AE0DF1">
        <w:rPr>
          <w:rFonts w:eastAsia="仿宋_GB2312" w:hint="eastAsia"/>
          <w:iCs/>
          <w:sz w:val="24"/>
        </w:rPr>
        <w:t>.</w:t>
      </w:r>
      <w:r w:rsidRPr="00AE0DF1">
        <w:rPr>
          <w:rFonts w:eastAsia="仿宋_GB2312"/>
          <w:iCs/>
          <w:sz w:val="24"/>
        </w:rPr>
        <w:t xml:space="preserve"> Sc</w:t>
      </w:r>
      <w:r w:rsidRPr="00AE0DF1">
        <w:rPr>
          <w:rFonts w:eastAsia="仿宋_GB2312" w:hint="eastAsia"/>
          <w:iCs/>
          <w:sz w:val="24"/>
        </w:rPr>
        <w:t>i.</w:t>
      </w:r>
      <w:r w:rsidRPr="00AE0DF1">
        <w:rPr>
          <w:rFonts w:eastAsia="仿宋_GB2312" w:hint="eastAsia"/>
          <w:sz w:val="24"/>
        </w:rPr>
        <w:t>、</w:t>
      </w:r>
      <w:r w:rsidRPr="00AE0DF1">
        <w:rPr>
          <w:rFonts w:eastAsia="仿宋_GB2312"/>
          <w:iCs/>
          <w:sz w:val="24"/>
        </w:rPr>
        <w:t>Phys</w:t>
      </w:r>
      <w:r w:rsidRPr="00AE0DF1">
        <w:rPr>
          <w:rFonts w:eastAsia="仿宋_GB2312" w:hint="eastAsia"/>
          <w:iCs/>
          <w:sz w:val="24"/>
        </w:rPr>
        <w:t>.</w:t>
      </w:r>
      <w:r w:rsidRPr="00AE0DF1">
        <w:rPr>
          <w:rFonts w:eastAsia="仿宋_GB2312"/>
          <w:iCs/>
          <w:sz w:val="24"/>
        </w:rPr>
        <w:t xml:space="preserve"> Chem</w:t>
      </w:r>
      <w:r w:rsidRPr="00AE0DF1">
        <w:rPr>
          <w:rFonts w:eastAsia="仿宋_GB2312" w:hint="eastAsia"/>
          <w:iCs/>
          <w:sz w:val="24"/>
        </w:rPr>
        <w:t>.</w:t>
      </w:r>
      <w:r w:rsidRPr="00AE0DF1">
        <w:rPr>
          <w:rFonts w:eastAsia="仿宋_GB2312"/>
          <w:iCs/>
          <w:sz w:val="24"/>
        </w:rPr>
        <w:t xml:space="preserve"> Chem</w:t>
      </w:r>
      <w:r w:rsidRPr="00AE0DF1">
        <w:rPr>
          <w:rFonts w:eastAsia="仿宋_GB2312" w:hint="eastAsia"/>
          <w:iCs/>
          <w:sz w:val="24"/>
        </w:rPr>
        <w:t>.</w:t>
      </w:r>
      <w:r w:rsidRPr="00AE0DF1">
        <w:rPr>
          <w:rFonts w:eastAsia="仿宋_GB2312"/>
          <w:iCs/>
          <w:sz w:val="24"/>
        </w:rPr>
        <w:t xml:space="preserve"> Phys</w:t>
      </w:r>
      <w:r w:rsidRPr="00AE0DF1">
        <w:rPr>
          <w:rFonts w:eastAsia="仿宋_GB2312" w:hint="eastAsia"/>
          <w:iCs/>
          <w:sz w:val="24"/>
        </w:rPr>
        <w:t>.</w:t>
      </w:r>
      <w:r w:rsidRPr="00AE0DF1">
        <w:rPr>
          <w:rFonts w:eastAsia="仿宋_GB2312" w:hint="eastAsia"/>
          <w:sz w:val="24"/>
        </w:rPr>
        <w:t>、</w:t>
      </w:r>
      <w:r w:rsidRPr="00AE0DF1">
        <w:rPr>
          <w:rFonts w:eastAsia="仿宋_GB2312" w:hint="eastAsia"/>
          <w:iCs/>
          <w:sz w:val="24"/>
        </w:rPr>
        <w:t>Nanoscale</w:t>
      </w:r>
      <w:r w:rsidRPr="00AE0DF1">
        <w:rPr>
          <w:rFonts w:eastAsia="仿宋_GB2312" w:hint="eastAsia"/>
          <w:sz w:val="24"/>
        </w:rPr>
        <w:t>等期刊</w:t>
      </w:r>
      <w:r w:rsidR="00014FD0" w:rsidRPr="00AE0DF1">
        <w:rPr>
          <w:rFonts w:eastAsia="仿宋_GB2312" w:hint="eastAsia"/>
          <w:sz w:val="24"/>
        </w:rPr>
        <w:t>上</w:t>
      </w:r>
      <w:r w:rsidRPr="00AE0DF1">
        <w:rPr>
          <w:rFonts w:eastAsia="仿宋_GB2312" w:hint="eastAsia"/>
          <w:sz w:val="24"/>
        </w:rPr>
        <w:t>。被国内外学者在</w:t>
      </w:r>
      <w:r w:rsidRPr="00AE0DF1">
        <w:rPr>
          <w:rFonts w:eastAsia="仿宋_GB2312" w:hint="eastAsia"/>
          <w:iCs/>
          <w:sz w:val="24"/>
        </w:rPr>
        <w:t>J. Am. Chem. Soc.</w:t>
      </w:r>
      <w:r w:rsidRPr="00AE0DF1">
        <w:rPr>
          <w:rFonts w:eastAsia="仿宋_GB2312" w:hint="eastAsia"/>
          <w:iCs/>
          <w:sz w:val="24"/>
        </w:rPr>
        <w:t>、</w:t>
      </w:r>
      <w:r w:rsidRPr="00AE0DF1">
        <w:rPr>
          <w:rFonts w:eastAsia="仿宋_GB2312" w:hint="eastAsia"/>
          <w:iCs/>
          <w:sz w:val="24"/>
        </w:rPr>
        <w:t xml:space="preserve">Mater. </w:t>
      </w:r>
      <w:proofErr w:type="gramStart"/>
      <w:r w:rsidRPr="00AE0DF1">
        <w:rPr>
          <w:rFonts w:eastAsia="仿宋_GB2312" w:hint="eastAsia"/>
          <w:iCs/>
          <w:sz w:val="24"/>
        </w:rPr>
        <w:t>Today</w:t>
      </w:r>
      <w:proofErr w:type="gramEnd"/>
      <w:r w:rsidRPr="00AE0DF1">
        <w:rPr>
          <w:rFonts w:eastAsia="仿宋_GB2312" w:hint="eastAsia"/>
          <w:iCs/>
          <w:sz w:val="24"/>
        </w:rPr>
        <w:t xml:space="preserve"> Nano.</w:t>
      </w:r>
      <w:r w:rsidRPr="00AE0DF1">
        <w:rPr>
          <w:rFonts w:eastAsia="仿宋_GB2312" w:hint="eastAsia"/>
          <w:iCs/>
          <w:sz w:val="24"/>
        </w:rPr>
        <w:t>、</w:t>
      </w:r>
      <w:r w:rsidRPr="00AE0DF1">
        <w:rPr>
          <w:rFonts w:eastAsia="仿宋_GB2312"/>
          <w:iCs/>
          <w:sz w:val="24"/>
        </w:rPr>
        <w:t>Surf. Sci. Rep</w:t>
      </w:r>
      <w:r w:rsidRPr="00AE0DF1">
        <w:rPr>
          <w:rFonts w:eastAsia="仿宋_GB2312" w:hint="eastAsia"/>
          <w:iCs/>
          <w:sz w:val="24"/>
        </w:rPr>
        <w:t>.</w:t>
      </w:r>
      <w:r w:rsidRPr="00AE0DF1">
        <w:rPr>
          <w:rFonts w:eastAsia="仿宋_GB2312" w:hint="eastAsia"/>
          <w:iCs/>
          <w:sz w:val="24"/>
        </w:rPr>
        <w:t>、</w:t>
      </w:r>
      <w:r w:rsidRPr="00AE0DF1">
        <w:rPr>
          <w:rFonts w:eastAsia="仿宋_GB2312"/>
          <w:iCs/>
          <w:sz w:val="24"/>
        </w:rPr>
        <w:t>Rep. Prog. Phys.</w:t>
      </w:r>
      <w:r w:rsidRPr="00AE0DF1">
        <w:rPr>
          <w:rFonts w:eastAsia="仿宋_GB2312" w:hint="eastAsia"/>
          <w:iCs/>
          <w:sz w:val="24"/>
        </w:rPr>
        <w:t>、</w:t>
      </w:r>
      <w:r w:rsidRPr="00AE0DF1">
        <w:rPr>
          <w:rFonts w:eastAsia="仿宋_GB2312" w:hint="eastAsia"/>
          <w:iCs/>
          <w:sz w:val="24"/>
        </w:rPr>
        <w:t>A</w:t>
      </w:r>
      <w:r w:rsidRPr="00AE0DF1">
        <w:rPr>
          <w:rFonts w:eastAsia="仿宋_GB2312"/>
          <w:iCs/>
          <w:sz w:val="24"/>
        </w:rPr>
        <w:t>dv. Mater.</w:t>
      </w:r>
      <w:r w:rsidRPr="00AE0DF1">
        <w:rPr>
          <w:rFonts w:eastAsia="仿宋_GB2312" w:hint="eastAsia"/>
          <w:sz w:val="24"/>
        </w:rPr>
        <w:t>等国际期刊上正面引用和评价。项目获得国家自然科学基金、江西省自然科学基金重点项目等资助。</w:t>
      </w:r>
      <w:r w:rsidR="00087FDA" w:rsidRPr="00AE0DF1">
        <w:rPr>
          <w:rFonts w:eastAsia="仿宋_GB2312" w:hint="eastAsia"/>
          <w:sz w:val="24"/>
        </w:rPr>
        <w:t>项目成果</w:t>
      </w:r>
      <w:r w:rsidR="00AE0DF1" w:rsidRPr="00AE0DF1">
        <w:rPr>
          <w:rFonts w:eastAsia="仿宋_GB2312" w:hint="eastAsia"/>
          <w:sz w:val="24"/>
        </w:rPr>
        <w:t>不仅</w:t>
      </w:r>
      <w:r w:rsidR="00087FDA" w:rsidRPr="00AE0DF1">
        <w:rPr>
          <w:rFonts w:eastAsia="仿宋_GB2312" w:hint="eastAsia"/>
          <w:sz w:val="24"/>
        </w:rPr>
        <w:t>为实现高质量</w:t>
      </w:r>
      <w:r w:rsidR="00087FDA" w:rsidRPr="00AE0DF1">
        <w:rPr>
          <w:rFonts w:eastAsia="仿宋_GB2312" w:hint="eastAsia"/>
          <w:sz w:val="24"/>
        </w:rPr>
        <w:t xml:space="preserve"> </w:t>
      </w:r>
      <w:proofErr w:type="spellStart"/>
      <w:r w:rsidR="00087FDA" w:rsidRPr="00AE0DF1">
        <w:rPr>
          <w:rFonts w:eastAsia="仿宋_GB2312" w:hint="eastAsia"/>
          <w:sz w:val="24"/>
        </w:rPr>
        <w:t>GaN</w:t>
      </w:r>
      <w:proofErr w:type="spellEnd"/>
      <w:r w:rsidR="00087FDA" w:rsidRPr="00AE0DF1">
        <w:rPr>
          <w:rFonts w:eastAsia="仿宋_GB2312" w:hint="eastAsia"/>
          <w:sz w:val="24"/>
        </w:rPr>
        <w:t xml:space="preserve"> </w:t>
      </w:r>
      <w:r w:rsidR="00087FDA" w:rsidRPr="00AE0DF1">
        <w:rPr>
          <w:rFonts w:eastAsia="仿宋_GB2312" w:hint="eastAsia"/>
          <w:sz w:val="24"/>
        </w:rPr>
        <w:t>基半导体</w:t>
      </w:r>
      <w:r w:rsidR="00AA657C" w:rsidRPr="00AE0DF1">
        <w:rPr>
          <w:rFonts w:eastAsia="仿宋_GB2312" w:hint="eastAsia"/>
          <w:sz w:val="24"/>
        </w:rPr>
        <w:t>光电</w:t>
      </w:r>
      <w:r w:rsidR="00087FDA" w:rsidRPr="00AE0DF1">
        <w:rPr>
          <w:rFonts w:eastAsia="仿宋_GB2312" w:hint="eastAsia"/>
          <w:sz w:val="24"/>
        </w:rPr>
        <w:t>材料提供了新思路和重要理论依据，</w:t>
      </w:r>
      <w:r w:rsidR="00C95C7E">
        <w:rPr>
          <w:rFonts w:eastAsia="仿宋_GB2312" w:hint="eastAsia"/>
          <w:sz w:val="24"/>
        </w:rPr>
        <w:t>对于</w:t>
      </w:r>
      <w:r w:rsidR="00AA657C" w:rsidRPr="00AE0DF1">
        <w:rPr>
          <w:rFonts w:eastAsia="仿宋_GB2312" w:hint="eastAsia"/>
          <w:sz w:val="24"/>
        </w:rPr>
        <w:t>深化</w:t>
      </w:r>
      <w:proofErr w:type="spellStart"/>
      <w:r w:rsidR="00AA657C" w:rsidRPr="00AE0DF1">
        <w:rPr>
          <w:rFonts w:eastAsia="仿宋_GB2312" w:hint="eastAsia"/>
          <w:sz w:val="24"/>
        </w:rPr>
        <w:t>GaN</w:t>
      </w:r>
      <w:proofErr w:type="spellEnd"/>
      <w:r w:rsidR="00AA657C" w:rsidRPr="00AE0DF1">
        <w:rPr>
          <w:rFonts w:eastAsia="仿宋_GB2312" w:hint="eastAsia"/>
          <w:sz w:val="24"/>
        </w:rPr>
        <w:t>基</w:t>
      </w:r>
      <w:r w:rsidR="00AA657C" w:rsidRPr="00AE0DF1">
        <w:rPr>
          <w:rFonts w:eastAsia="仿宋_GB2312" w:hint="eastAsia"/>
          <w:sz w:val="24"/>
        </w:rPr>
        <w:t>LED</w:t>
      </w:r>
      <w:r w:rsidR="00AA657C" w:rsidRPr="00AE0DF1">
        <w:rPr>
          <w:rFonts w:eastAsia="仿宋_GB2312" w:hint="eastAsia"/>
          <w:sz w:val="24"/>
        </w:rPr>
        <w:t>器件</w:t>
      </w:r>
      <w:r w:rsidR="00AE0DF1" w:rsidRPr="00AE0DF1">
        <w:rPr>
          <w:rFonts w:eastAsia="仿宋_GB2312" w:hint="eastAsia"/>
          <w:sz w:val="24"/>
        </w:rPr>
        <w:t>研究</w:t>
      </w:r>
      <w:r w:rsidR="00AA657C" w:rsidRPr="00AE0DF1">
        <w:rPr>
          <w:rFonts w:eastAsia="仿宋_GB2312" w:hint="eastAsia"/>
          <w:sz w:val="24"/>
        </w:rPr>
        <w:t>和物理机制认知</w:t>
      </w:r>
      <w:r w:rsidR="00087FDA" w:rsidRPr="00AE0DF1">
        <w:rPr>
          <w:rFonts w:eastAsia="仿宋_GB2312" w:hint="eastAsia"/>
          <w:sz w:val="24"/>
        </w:rPr>
        <w:t>，</w:t>
      </w:r>
      <w:r w:rsidR="00AA657C" w:rsidRPr="00AE0DF1">
        <w:rPr>
          <w:rFonts w:eastAsia="仿宋_GB2312" w:hint="eastAsia"/>
          <w:sz w:val="24"/>
        </w:rPr>
        <w:t>促进</w:t>
      </w:r>
      <w:proofErr w:type="spellStart"/>
      <w:r w:rsidR="00AA657C" w:rsidRPr="00AE0DF1">
        <w:rPr>
          <w:rFonts w:eastAsia="仿宋_GB2312" w:hint="eastAsia"/>
          <w:sz w:val="24"/>
        </w:rPr>
        <w:t>GaN</w:t>
      </w:r>
      <w:proofErr w:type="spellEnd"/>
      <w:r w:rsidR="00AA657C" w:rsidRPr="00AE0DF1">
        <w:rPr>
          <w:rFonts w:eastAsia="仿宋_GB2312" w:hint="eastAsia"/>
          <w:sz w:val="24"/>
        </w:rPr>
        <w:t>基</w:t>
      </w:r>
      <w:r w:rsidR="00AA657C" w:rsidRPr="00AE0DF1">
        <w:rPr>
          <w:rFonts w:eastAsia="仿宋_GB2312" w:hint="eastAsia"/>
          <w:sz w:val="24"/>
        </w:rPr>
        <w:t>LED</w:t>
      </w:r>
      <w:r w:rsidR="00AA657C" w:rsidRPr="00AE0DF1">
        <w:rPr>
          <w:rFonts w:eastAsia="仿宋_GB2312" w:hint="eastAsia"/>
          <w:sz w:val="24"/>
        </w:rPr>
        <w:t>器件实际应用具有重要的科学意义和应用价值</w:t>
      </w:r>
      <w:r w:rsidR="00087FDA" w:rsidRPr="00AE0DF1">
        <w:rPr>
          <w:rFonts w:eastAsia="仿宋_GB2312" w:hint="eastAsia"/>
          <w:sz w:val="24"/>
        </w:rPr>
        <w:t>。</w:t>
      </w:r>
    </w:p>
    <w:p w14:paraId="0A9302C3" w14:textId="38FEC2C0" w:rsidR="00057A54" w:rsidRPr="00AE0DF1" w:rsidRDefault="00BC6B54" w:rsidP="00057A54">
      <w:pPr>
        <w:pStyle w:val="a7"/>
        <w:numPr>
          <w:ilvl w:val="0"/>
          <w:numId w:val="3"/>
        </w:numPr>
        <w:spacing w:line="360" w:lineRule="exact"/>
        <w:ind w:firstLineChars="0"/>
        <w:rPr>
          <w:rFonts w:eastAsia="仿宋_GB2312"/>
          <w:b/>
          <w:sz w:val="24"/>
        </w:rPr>
      </w:pPr>
      <w:r w:rsidRPr="00AE0DF1">
        <w:rPr>
          <w:rFonts w:eastAsia="仿宋_GB2312" w:hint="eastAsia"/>
          <w:b/>
          <w:sz w:val="24"/>
        </w:rPr>
        <w:lastRenderedPageBreak/>
        <w:t>代表作论文</w:t>
      </w:r>
      <w:r w:rsidR="00057A54" w:rsidRPr="00AE0DF1">
        <w:rPr>
          <w:rFonts w:eastAsia="仿宋_GB2312" w:hint="eastAsia"/>
          <w:b/>
          <w:sz w:val="24"/>
        </w:rPr>
        <w:t>目录</w:t>
      </w:r>
      <w:r w:rsidRPr="00AE0DF1">
        <w:rPr>
          <w:rFonts w:eastAsia="仿宋_GB2312" w:hint="eastAsia"/>
          <w:b/>
          <w:sz w:val="24"/>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1134"/>
        <w:gridCol w:w="1134"/>
        <w:gridCol w:w="1134"/>
      </w:tblGrid>
      <w:tr w:rsidR="00422051" w:rsidRPr="00AE0DF1" w14:paraId="259CEC51" w14:textId="77777777" w:rsidTr="00C95C7E">
        <w:trPr>
          <w:trHeight w:val="640"/>
        </w:trPr>
        <w:tc>
          <w:tcPr>
            <w:tcW w:w="704" w:type="dxa"/>
            <w:vAlign w:val="center"/>
          </w:tcPr>
          <w:p w14:paraId="0D89143E" w14:textId="77777777" w:rsidR="00422051" w:rsidRPr="00AE0DF1" w:rsidRDefault="00422051" w:rsidP="00114848">
            <w:pPr>
              <w:adjustRightInd w:val="0"/>
              <w:snapToGrid w:val="0"/>
              <w:jc w:val="center"/>
              <w:rPr>
                <w:rFonts w:ascii="Times New Roman" w:eastAsia="仿宋_GB2312" w:hAnsi="Times New Roman"/>
                <w:szCs w:val="21"/>
              </w:rPr>
            </w:pPr>
            <w:r w:rsidRPr="00AE0DF1">
              <w:rPr>
                <w:rFonts w:ascii="Times New Roman" w:eastAsia="仿宋_GB2312" w:hAnsi="Times New Roman"/>
                <w:szCs w:val="21"/>
              </w:rPr>
              <w:t>序号</w:t>
            </w:r>
          </w:p>
        </w:tc>
        <w:tc>
          <w:tcPr>
            <w:tcW w:w="2268" w:type="dxa"/>
            <w:vAlign w:val="center"/>
          </w:tcPr>
          <w:p w14:paraId="5EDA4080" w14:textId="77777777" w:rsidR="00422051" w:rsidRPr="00AE0DF1" w:rsidRDefault="00422051" w:rsidP="00114848">
            <w:pPr>
              <w:adjustRightInd w:val="0"/>
              <w:snapToGrid w:val="0"/>
              <w:jc w:val="center"/>
              <w:rPr>
                <w:rFonts w:ascii="Times New Roman" w:eastAsia="仿宋_GB2312" w:hAnsi="Times New Roman"/>
                <w:szCs w:val="21"/>
              </w:rPr>
            </w:pPr>
            <w:r w:rsidRPr="00AE0DF1">
              <w:rPr>
                <w:rFonts w:ascii="Times New Roman" w:eastAsia="仿宋_GB2312" w:hAnsi="Times New Roman"/>
                <w:szCs w:val="21"/>
              </w:rPr>
              <w:t>论文（专著）名称</w:t>
            </w:r>
            <w:r w:rsidRPr="00AE0DF1">
              <w:rPr>
                <w:rFonts w:ascii="Times New Roman" w:eastAsia="仿宋_GB2312" w:hAnsi="Times New Roman"/>
                <w:szCs w:val="21"/>
              </w:rPr>
              <w:t>/</w:t>
            </w:r>
            <w:r w:rsidRPr="00AE0DF1">
              <w:rPr>
                <w:rFonts w:ascii="Times New Roman" w:eastAsia="仿宋_GB2312" w:hAnsi="Times New Roman"/>
                <w:szCs w:val="21"/>
              </w:rPr>
              <w:t>刊名</w:t>
            </w:r>
          </w:p>
        </w:tc>
        <w:tc>
          <w:tcPr>
            <w:tcW w:w="1985" w:type="dxa"/>
            <w:vAlign w:val="center"/>
          </w:tcPr>
          <w:p w14:paraId="75E94E41" w14:textId="77777777" w:rsidR="00422051" w:rsidRPr="00AE0DF1" w:rsidRDefault="00422051" w:rsidP="00114848">
            <w:pPr>
              <w:adjustRightInd w:val="0"/>
              <w:snapToGrid w:val="0"/>
              <w:jc w:val="center"/>
              <w:rPr>
                <w:rFonts w:ascii="Times New Roman" w:eastAsia="仿宋_GB2312" w:hAnsi="Times New Roman"/>
                <w:szCs w:val="21"/>
              </w:rPr>
            </w:pPr>
            <w:r w:rsidRPr="00AE0DF1">
              <w:rPr>
                <w:rFonts w:ascii="Times New Roman" w:eastAsia="仿宋_GB2312" w:hAnsi="Times New Roman"/>
                <w:szCs w:val="21"/>
              </w:rPr>
              <w:t>作者（按发</w:t>
            </w:r>
            <w:r w:rsidRPr="00AE0DF1">
              <w:rPr>
                <w:rFonts w:ascii="Times New Roman" w:eastAsia="仿宋_GB2312" w:hAnsi="Times New Roman"/>
                <w:spacing w:val="-20"/>
                <w:szCs w:val="21"/>
              </w:rPr>
              <w:t>表顺序）</w:t>
            </w:r>
          </w:p>
        </w:tc>
        <w:tc>
          <w:tcPr>
            <w:tcW w:w="1134" w:type="dxa"/>
            <w:vAlign w:val="center"/>
          </w:tcPr>
          <w:p w14:paraId="126C1910" w14:textId="77777777" w:rsidR="00422051" w:rsidRPr="00AE0DF1" w:rsidRDefault="00422051" w:rsidP="00114848">
            <w:pPr>
              <w:adjustRightInd w:val="0"/>
              <w:snapToGrid w:val="0"/>
              <w:jc w:val="center"/>
              <w:rPr>
                <w:rFonts w:ascii="Times New Roman" w:eastAsia="仿宋_GB2312" w:hAnsi="Times New Roman"/>
                <w:szCs w:val="21"/>
              </w:rPr>
            </w:pPr>
            <w:r w:rsidRPr="00AE0DF1">
              <w:rPr>
                <w:rFonts w:ascii="Times New Roman" w:eastAsia="仿宋_GB2312" w:hAnsi="Times New Roman"/>
                <w:szCs w:val="21"/>
              </w:rPr>
              <w:t>年卷页码（</w:t>
            </w:r>
            <w:r w:rsidRPr="00AE0DF1">
              <w:rPr>
                <w:rFonts w:ascii="Times New Roman" w:eastAsia="仿宋_GB2312" w:hAnsi="Times New Roman"/>
                <w:szCs w:val="21"/>
              </w:rPr>
              <w:t>××</w:t>
            </w:r>
            <w:r w:rsidRPr="00AE0DF1">
              <w:rPr>
                <w:rFonts w:ascii="Times New Roman" w:eastAsia="仿宋_GB2312" w:hAnsi="Times New Roman"/>
                <w:szCs w:val="21"/>
              </w:rPr>
              <w:t>年</w:t>
            </w:r>
            <w:r w:rsidRPr="00AE0DF1">
              <w:rPr>
                <w:rFonts w:ascii="Times New Roman" w:eastAsia="仿宋_GB2312" w:hAnsi="Times New Roman"/>
                <w:szCs w:val="21"/>
              </w:rPr>
              <w:t>××</w:t>
            </w:r>
            <w:r w:rsidRPr="00AE0DF1">
              <w:rPr>
                <w:rFonts w:ascii="Times New Roman" w:eastAsia="仿宋_GB2312" w:hAnsi="Times New Roman"/>
                <w:szCs w:val="21"/>
              </w:rPr>
              <w:t>卷</w:t>
            </w:r>
            <w:r w:rsidRPr="00AE0DF1">
              <w:rPr>
                <w:rFonts w:ascii="Times New Roman" w:eastAsia="仿宋_GB2312" w:hAnsi="Times New Roman"/>
                <w:szCs w:val="21"/>
              </w:rPr>
              <w:t>××</w:t>
            </w:r>
            <w:r w:rsidRPr="00AE0DF1">
              <w:rPr>
                <w:rFonts w:ascii="Times New Roman" w:eastAsia="仿宋_GB2312" w:hAnsi="Times New Roman"/>
                <w:szCs w:val="21"/>
              </w:rPr>
              <w:t>页）</w:t>
            </w:r>
          </w:p>
        </w:tc>
        <w:tc>
          <w:tcPr>
            <w:tcW w:w="1134" w:type="dxa"/>
            <w:vAlign w:val="center"/>
          </w:tcPr>
          <w:p w14:paraId="580A419E" w14:textId="77777777" w:rsidR="00422051" w:rsidRPr="00AE0DF1" w:rsidRDefault="00422051" w:rsidP="00114848">
            <w:pPr>
              <w:adjustRightInd w:val="0"/>
              <w:snapToGrid w:val="0"/>
              <w:jc w:val="center"/>
              <w:rPr>
                <w:rFonts w:ascii="Times New Roman" w:eastAsia="仿宋_GB2312" w:hAnsi="Times New Roman"/>
                <w:szCs w:val="21"/>
              </w:rPr>
            </w:pPr>
            <w:r w:rsidRPr="00AE0DF1">
              <w:rPr>
                <w:rFonts w:ascii="Times New Roman" w:eastAsia="仿宋_GB2312" w:hAnsi="Times New Roman"/>
                <w:spacing w:val="-20"/>
                <w:szCs w:val="21"/>
              </w:rPr>
              <w:t>发表时间（年月日）</w:t>
            </w:r>
          </w:p>
        </w:tc>
        <w:tc>
          <w:tcPr>
            <w:tcW w:w="1134" w:type="dxa"/>
            <w:vAlign w:val="center"/>
          </w:tcPr>
          <w:p w14:paraId="7470C75B" w14:textId="77777777" w:rsidR="00422051" w:rsidRPr="00AE0DF1" w:rsidRDefault="00422051" w:rsidP="00114848">
            <w:pPr>
              <w:adjustRightInd w:val="0"/>
              <w:snapToGrid w:val="0"/>
              <w:jc w:val="center"/>
              <w:rPr>
                <w:rFonts w:ascii="Times New Roman" w:eastAsia="仿宋_GB2312" w:hAnsi="Times New Roman"/>
                <w:szCs w:val="21"/>
              </w:rPr>
            </w:pPr>
            <w:r w:rsidRPr="00AE0DF1">
              <w:rPr>
                <w:rFonts w:ascii="Times New Roman" w:eastAsia="仿宋_GB2312" w:hAnsi="Times New Roman"/>
                <w:szCs w:val="21"/>
              </w:rPr>
              <w:t>第一署名单位是否</w:t>
            </w:r>
            <w:r w:rsidRPr="00AE0DF1">
              <w:rPr>
                <w:rFonts w:ascii="Times New Roman" w:eastAsia="仿宋_GB2312" w:hAnsi="Times New Roman" w:hint="eastAsia"/>
                <w:szCs w:val="21"/>
              </w:rPr>
              <w:t>在赣</w:t>
            </w:r>
            <w:r w:rsidRPr="00AE0DF1">
              <w:rPr>
                <w:rFonts w:ascii="Times New Roman" w:eastAsia="仿宋_GB2312" w:hAnsi="Times New Roman"/>
                <w:szCs w:val="21"/>
              </w:rPr>
              <w:t>单位</w:t>
            </w:r>
          </w:p>
        </w:tc>
      </w:tr>
      <w:tr w:rsidR="00422051" w:rsidRPr="00AE0DF1" w14:paraId="45D29143" w14:textId="77777777" w:rsidTr="00C95C7E">
        <w:trPr>
          <w:trHeight w:val="983"/>
        </w:trPr>
        <w:tc>
          <w:tcPr>
            <w:tcW w:w="704" w:type="dxa"/>
            <w:vAlign w:val="center"/>
          </w:tcPr>
          <w:p w14:paraId="10229574"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1</w:t>
            </w:r>
          </w:p>
        </w:tc>
        <w:tc>
          <w:tcPr>
            <w:tcW w:w="2268" w:type="dxa"/>
            <w:vAlign w:val="center"/>
          </w:tcPr>
          <w:p w14:paraId="19CC3532" w14:textId="77777777" w:rsidR="00422051" w:rsidRPr="00AE0DF1" w:rsidRDefault="00422051" w:rsidP="00114848">
            <w:pPr>
              <w:jc w:val="center"/>
              <w:rPr>
                <w:rFonts w:ascii="Times New Roman" w:eastAsia="仿宋_GB2312" w:hAnsi="Times New Roman" w:cs="微软雅黑"/>
                <w:color w:val="000000"/>
                <w:spacing w:val="12"/>
                <w:szCs w:val="21"/>
              </w:rPr>
            </w:pPr>
            <w:r w:rsidRPr="00AE0DF1">
              <w:rPr>
                <w:rFonts w:ascii="Times New Roman" w:eastAsia="仿宋_GB2312" w:hAnsi="Times New Roman" w:cs="微软雅黑"/>
                <w:color w:val="000000"/>
                <w:spacing w:val="12"/>
                <w:szCs w:val="21"/>
              </w:rPr>
              <w:t>Behavior of</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aluminum</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 xml:space="preserve">adsorption and incorporation at </w:t>
            </w:r>
            <w:proofErr w:type="spellStart"/>
            <w:proofErr w:type="gramStart"/>
            <w:r w:rsidRPr="00AE0DF1">
              <w:rPr>
                <w:rFonts w:ascii="Times New Roman" w:eastAsia="仿宋_GB2312" w:hAnsi="Times New Roman" w:cs="微软雅黑"/>
                <w:color w:val="000000"/>
                <w:spacing w:val="12"/>
                <w:szCs w:val="21"/>
              </w:rPr>
              <w:t>GaN</w:t>
            </w:r>
            <w:proofErr w:type="spellEnd"/>
            <w:r w:rsidRPr="00AE0DF1">
              <w:rPr>
                <w:rFonts w:ascii="Times New Roman" w:eastAsia="仿宋_GB2312" w:hAnsi="Times New Roman" w:cs="微软雅黑"/>
                <w:color w:val="000000"/>
                <w:spacing w:val="12"/>
                <w:szCs w:val="21"/>
              </w:rPr>
              <w:t>(</w:t>
            </w:r>
            <w:proofErr w:type="gramEnd"/>
            <w:r w:rsidRPr="00AE0DF1">
              <w:rPr>
                <w:rFonts w:ascii="Times New Roman" w:eastAsia="仿宋_GB2312" w:hAnsi="Times New Roman" w:cs="微软雅黑"/>
                <w:color w:val="000000"/>
                <w:spacing w:val="12"/>
                <w:szCs w:val="21"/>
              </w:rPr>
              <w:t>0001)</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surface: First-principles stud</w:t>
            </w:r>
            <w:r w:rsidRPr="00AE0DF1">
              <w:rPr>
                <w:rFonts w:ascii="Times New Roman" w:eastAsia="仿宋_GB2312" w:hAnsi="Times New Roman" w:cs="微软雅黑" w:hint="eastAsia"/>
                <w:color w:val="000000"/>
                <w:spacing w:val="12"/>
                <w:szCs w:val="21"/>
              </w:rPr>
              <w:t xml:space="preserve">y / </w:t>
            </w:r>
            <w:r w:rsidRPr="00AE0DF1">
              <w:rPr>
                <w:rFonts w:ascii="Times New Roman" w:eastAsia="仿宋_GB2312" w:hAnsi="Times New Roman" w:cs="微软雅黑" w:hint="eastAsia"/>
                <w:iCs/>
                <w:color w:val="000000"/>
                <w:spacing w:val="12"/>
                <w:szCs w:val="21"/>
              </w:rPr>
              <w:t>Journal of Applied Physics</w:t>
            </w:r>
          </w:p>
        </w:tc>
        <w:tc>
          <w:tcPr>
            <w:tcW w:w="1985" w:type="dxa"/>
            <w:vAlign w:val="center"/>
          </w:tcPr>
          <w:p w14:paraId="4A217F87"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秦真真，熊志华，秦光照，</w:t>
            </w:r>
            <w:proofErr w:type="gramStart"/>
            <w:r w:rsidRPr="00AE0DF1">
              <w:rPr>
                <w:rFonts w:ascii="Times New Roman" w:eastAsia="仿宋_GB2312" w:hAnsi="Times New Roman" w:hint="eastAsia"/>
                <w:szCs w:val="21"/>
              </w:rPr>
              <w:t>万齐欣</w:t>
            </w:r>
            <w:proofErr w:type="gramEnd"/>
          </w:p>
        </w:tc>
        <w:tc>
          <w:tcPr>
            <w:tcW w:w="1134" w:type="dxa"/>
            <w:vAlign w:val="center"/>
          </w:tcPr>
          <w:p w14:paraId="02263903"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2013,114:194307</w:t>
            </w:r>
          </w:p>
        </w:tc>
        <w:tc>
          <w:tcPr>
            <w:tcW w:w="1134" w:type="dxa"/>
            <w:vAlign w:val="center"/>
          </w:tcPr>
          <w:p w14:paraId="0F65C8D6"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2013</w:t>
            </w:r>
            <w:r w:rsidRPr="00AE0DF1">
              <w:rPr>
                <w:rFonts w:ascii="Times New Roman" w:eastAsia="仿宋_GB2312" w:hAnsi="Times New Roman" w:hint="eastAsia"/>
                <w:szCs w:val="21"/>
              </w:rPr>
              <w:t>年</w:t>
            </w:r>
            <w:r w:rsidRPr="00AE0DF1">
              <w:rPr>
                <w:rFonts w:ascii="Times New Roman" w:eastAsia="仿宋_GB2312" w:hAnsi="Times New Roman" w:hint="eastAsia"/>
                <w:szCs w:val="21"/>
              </w:rPr>
              <w:t>11</w:t>
            </w:r>
            <w:r w:rsidRPr="00AE0DF1">
              <w:rPr>
                <w:rFonts w:ascii="Times New Roman" w:eastAsia="仿宋_GB2312" w:hAnsi="Times New Roman" w:hint="eastAsia"/>
                <w:szCs w:val="21"/>
              </w:rPr>
              <w:t>月</w:t>
            </w:r>
            <w:r w:rsidRPr="00AE0DF1">
              <w:rPr>
                <w:rFonts w:ascii="Times New Roman" w:eastAsia="仿宋_GB2312" w:hAnsi="Times New Roman" w:hint="eastAsia"/>
                <w:szCs w:val="21"/>
              </w:rPr>
              <w:t>21</w:t>
            </w:r>
            <w:r w:rsidRPr="00AE0DF1">
              <w:rPr>
                <w:rFonts w:ascii="Times New Roman" w:eastAsia="仿宋_GB2312" w:hAnsi="Times New Roman" w:hint="eastAsia"/>
                <w:szCs w:val="21"/>
              </w:rPr>
              <w:t>日</w:t>
            </w:r>
          </w:p>
        </w:tc>
        <w:tc>
          <w:tcPr>
            <w:tcW w:w="1134" w:type="dxa"/>
            <w:vAlign w:val="center"/>
          </w:tcPr>
          <w:p w14:paraId="4622F30A"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是</w:t>
            </w:r>
          </w:p>
        </w:tc>
      </w:tr>
      <w:tr w:rsidR="00422051" w:rsidRPr="00AE0DF1" w14:paraId="16E66341" w14:textId="77777777" w:rsidTr="00C95C7E">
        <w:trPr>
          <w:trHeight w:val="1661"/>
        </w:trPr>
        <w:tc>
          <w:tcPr>
            <w:tcW w:w="704" w:type="dxa"/>
            <w:vAlign w:val="center"/>
          </w:tcPr>
          <w:p w14:paraId="3A1B8DE2"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w:t>
            </w:r>
          </w:p>
        </w:tc>
        <w:tc>
          <w:tcPr>
            <w:tcW w:w="2268" w:type="dxa"/>
            <w:vAlign w:val="center"/>
          </w:tcPr>
          <w:p w14:paraId="4E1EE913"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微软雅黑"/>
                <w:color w:val="000000"/>
                <w:spacing w:val="12"/>
                <w:szCs w:val="21"/>
              </w:rPr>
              <w:t>Energetics</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and</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magnetism of Co-doped</w:t>
            </w:r>
            <w:r w:rsidRPr="00AE0DF1">
              <w:rPr>
                <w:rFonts w:ascii="Times New Roman" w:eastAsia="仿宋_GB2312" w:hAnsi="Times New Roman" w:cs="微软雅黑" w:hint="eastAsia"/>
                <w:color w:val="000000"/>
                <w:spacing w:val="12"/>
                <w:szCs w:val="21"/>
              </w:rPr>
              <w:t xml:space="preserve"> </w:t>
            </w:r>
            <w:proofErr w:type="spellStart"/>
            <w:proofErr w:type="gramStart"/>
            <w:r w:rsidRPr="00AE0DF1">
              <w:rPr>
                <w:rFonts w:ascii="Times New Roman" w:eastAsia="仿宋_GB2312" w:hAnsi="Times New Roman" w:cs="微软雅黑"/>
                <w:color w:val="000000"/>
                <w:spacing w:val="12"/>
                <w:szCs w:val="21"/>
              </w:rPr>
              <w:t>GaN</w:t>
            </w:r>
            <w:proofErr w:type="spellEnd"/>
            <w:r w:rsidRPr="00AE0DF1">
              <w:rPr>
                <w:rFonts w:ascii="Times New Roman" w:eastAsia="仿宋_GB2312" w:hAnsi="Times New Roman" w:cs="微软雅黑"/>
                <w:color w:val="000000"/>
                <w:spacing w:val="12"/>
                <w:szCs w:val="21"/>
              </w:rPr>
              <w:t>(</w:t>
            </w:r>
            <w:proofErr w:type="gramEnd"/>
            <w:r w:rsidRPr="00AE0DF1">
              <w:rPr>
                <w:rFonts w:ascii="Times New Roman" w:eastAsia="仿宋_GB2312" w:hAnsi="Times New Roman" w:cs="微软雅黑"/>
                <w:color w:val="000000"/>
                <w:spacing w:val="12"/>
                <w:szCs w:val="21"/>
              </w:rPr>
              <w:t>0001) surfaces: A</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first-principles</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 xml:space="preserve">study </w:t>
            </w:r>
            <w:r w:rsidRPr="00AE0DF1">
              <w:rPr>
                <w:rFonts w:ascii="Times New Roman" w:eastAsia="仿宋_GB2312" w:hAnsi="Times New Roman" w:cs="微软雅黑" w:hint="eastAsia"/>
                <w:color w:val="000000"/>
                <w:spacing w:val="12"/>
                <w:szCs w:val="21"/>
              </w:rPr>
              <w:t>/</w:t>
            </w:r>
            <w:r w:rsidRPr="00AE0DF1">
              <w:rPr>
                <w:rFonts w:ascii="Times New Roman" w:eastAsia="仿宋_GB2312" w:hAnsi="Times New Roman" w:cs="微软雅黑" w:hint="eastAsia"/>
                <w:iCs/>
                <w:color w:val="000000"/>
                <w:spacing w:val="12"/>
                <w:szCs w:val="21"/>
              </w:rPr>
              <w:t>Journal of Applied Physics</w:t>
            </w:r>
          </w:p>
        </w:tc>
        <w:tc>
          <w:tcPr>
            <w:tcW w:w="1985" w:type="dxa"/>
            <w:vAlign w:val="center"/>
          </w:tcPr>
          <w:p w14:paraId="12E04CCE"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秦真真，熊志华，秦光照，陈兰丽</w:t>
            </w:r>
          </w:p>
        </w:tc>
        <w:tc>
          <w:tcPr>
            <w:tcW w:w="1134" w:type="dxa"/>
            <w:vAlign w:val="center"/>
          </w:tcPr>
          <w:p w14:paraId="41EF3894"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2014,116:224503</w:t>
            </w:r>
          </w:p>
        </w:tc>
        <w:tc>
          <w:tcPr>
            <w:tcW w:w="1134" w:type="dxa"/>
            <w:vAlign w:val="center"/>
          </w:tcPr>
          <w:p w14:paraId="115A5305"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2014</w:t>
            </w:r>
            <w:r w:rsidRPr="00AE0DF1">
              <w:rPr>
                <w:rFonts w:ascii="Times New Roman" w:eastAsia="仿宋_GB2312" w:hAnsi="Times New Roman" w:hint="eastAsia"/>
                <w:szCs w:val="21"/>
              </w:rPr>
              <w:t>年</w:t>
            </w:r>
            <w:r w:rsidRPr="00AE0DF1">
              <w:rPr>
                <w:rFonts w:ascii="Times New Roman" w:eastAsia="仿宋_GB2312" w:hAnsi="Times New Roman" w:hint="eastAsia"/>
                <w:szCs w:val="21"/>
              </w:rPr>
              <w:t>12</w:t>
            </w:r>
            <w:r w:rsidRPr="00AE0DF1">
              <w:rPr>
                <w:rFonts w:ascii="Times New Roman" w:eastAsia="仿宋_GB2312" w:hAnsi="Times New Roman" w:hint="eastAsia"/>
                <w:szCs w:val="21"/>
              </w:rPr>
              <w:t>月</w:t>
            </w:r>
            <w:r w:rsidRPr="00AE0DF1">
              <w:rPr>
                <w:rFonts w:ascii="Times New Roman" w:eastAsia="仿宋_GB2312" w:hAnsi="Times New Roman" w:hint="eastAsia"/>
                <w:szCs w:val="21"/>
              </w:rPr>
              <w:t>10</w:t>
            </w:r>
            <w:r w:rsidRPr="00AE0DF1">
              <w:rPr>
                <w:rFonts w:ascii="Times New Roman" w:eastAsia="仿宋_GB2312" w:hAnsi="Times New Roman" w:hint="eastAsia"/>
                <w:szCs w:val="21"/>
              </w:rPr>
              <w:t>日</w:t>
            </w:r>
          </w:p>
        </w:tc>
        <w:tc>
          <w:tcPr>
            <w:tcW w:w="1134" w:type="dxa"/>
            <w:vAlign w:val="center"/>
          </w:tcPr>
          <w:p w14:paraId="2E4E8F90"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宋体" w:hint="eastAsia"/>
                <w:szCs w:val="21"/>
              </w:rPr>
              <w:t>是</w:t>
            </w:r>
          </w:p>
        </w:tc>
      </w:tr>
      <w:tr w:rsidR="00422051" w:rsidRPr="00AE0DF1" w14:paraId="4B424A08" w14:textId="77777777" w:rsidTr="00C95C7E">
        <w:trPr>
          <w:trHeight w:val="1519"/>
        </w:trPr>
        <w:tc>
          <w:tcPr>
            <w:tcW w:w="704" w:type="dxa"/>
            <w:vAlign w:val="center"/>
          </w:tcPr>
          <w:p w14:paraId="1F7A6339"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3</w:t>
            </w:r>
          </w:p>
        </w:tc>
        <w:tc>
          <w:tcPr>
            <w:tcW w:w="2268" w:type="dxa"/>
            <w:vAlign w:val="center"/>
          </w:tcPr>
          <w:p w14:paraId="353D346F"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微软雅黑"/>
                <w:color w:val="000000"/>
                <w:spacing w:val="12"/>
                <w:szCs w:val="21"/>
              </w:rPr>
              <w:t>Design of a</w:t>
            </w:r>
            <w:r w:rsidRPr="00AE0DF1">
              <w:rPr>
                <w:rFonts w:ascii="Times New Roman" w:eastAsia="仿宋_GB2312" w:hAnsi="Times New Roman" w:cs="微软雅黑"/>
                <w:color w:val="000000"/>
                <w:spacing w:val="12"/>
                <w:szCs w:val="21"/>
              </w:rPr>
              <w:br/>
              <w:t>new two</w:t>
            </w:r>
            <w:r w:rsidRPr="00AE0DF1">
              <w:rPr>
                <w:rFonts w:ascii="Times New Roman" w:eastAsia="仿宋_GB2312" w:hAnsi="Times New Roman" w:cs="微软雅黑" w:hint="eastAsia"/>
                <w:color w:val="000000"/>
                <w:spacing w:val="12"/>
                <w:szCs w:val="21"/>
              </w:rPr>
              <w:t>-</w:t>
            </w:r>
            <w:r w:rsidRPr="00AE0DF1">
              <w:rPr>
                <w:rFonts w:ascii="Times New Roman" w:eastAsia="仿宋_GB2312" w:hAnsi="Times New Roman" w:cs="微软雅黑"/>
                <w:color w:val="000000"/>
                <w:spacing w:val="12"/>
                <w:szCs w:val="21"/>
              </w:rPr>
              <w:t>dimensional diluted</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 xml:space="preserve">magnetic semiconductor: Mn-doped </w:t>
            </w:r>
            <w:proofErr w:type="spellStart"/>
            <w:r w:rsidRPr="00AE0DF1">
              <w:rPr>
                <w:rFonts w:ascii="Times New Roman" w:eastAsia="仿宋_GB2312" w:hAnsi="Times New Roman" w:cs="微软雅黑"/>
                <w:color w:val="000000"/>
                <w:spacing w:val="12"/>
                <w:szCs w:val="21"/>
              </w:rPr>
              <w:t>GaN</w:t>
            </w:r>
            <w:proofErr w:type="spellEnd"/>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monolayer</w:t>
            </w:r>
            <w:r w:rsidRPr="00AE0DF1">
              <w:rPr>
                <w:rFonts w:ascii="Times New Roman" w:eastAsia="仿宋_GB2312" w:hAnsi="Times New Roman" w:cs="微软雅黑" w:hint="eastAsia"/>
                <w:color w:val="000000"/>
                <w:spacing w:val="12"/>
                <w:szCs w:val="21"/>
              </w:rPr>
              <w:t>/</w:t>
            </w:r>
            <w:r w:rsidRPr="00AE0DF1">
              <w:rPr>
                <w:rFonts w:ascii="Times New Roman" w:eastAsia="仿宋_GB2312" w:hAnsi="Times New Roman" w:cs="微软雅黑" w:hint="eastAsia"/>
                <w:iCs/>
                <w:color w:val="000000"/>
                <w:spacing w:val="12"/>
                <w:szCs w:val="21"/>
              </w:rPr>
              <w:t>Applied surface science</w:t>
            </w:r>
          </w:p>
        </w:tc>
        <w:tc>
          <w:tcPr>
            <w:tcW w:w="1985" w:type="dxa"/>
            <w:vAlign w:val="center"/>
          </w:tcPr>
          <w:p w14:paraId="08115F0B"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赵倩，熊志华，罗兰</w:t>
            </w:r>
            <w:r w:rsidRPr="00AE0DF1">
              <w:rPr>
                <w:rFonts w:ascii="Times New Roman" w:eastAsia="仿宋_GB2312" w:hAnsi="Times New Roman" w:hint="eastAsia"/>
                <w:szCs w:val="21"/>
              </w:rPr>
              <w:t xml:space="preserve">, </w:t>
            </w:r>
            <w:r w:rsidRPr="00AE0DF1">
              <w:rPr>
                <w:rFonts w:ascii="Times New Roman" w:eastAsia="仿宋_GB2312" w:hAnsi="Times New Roman" w:hint="eastAsia"/>
                <w:szCs w:val="21"/>
              </w:rPr>
              <w:t>孙振辉，秦真真，陈兰丽，吴宁</w:t>
            </w:r>
          </w:p>
        </w:tc>
        <w:tc>
          <w:tcPr>
            <w:tcW w:w="1134" w:type="dxa"/>
            <w:vAlign w:val="center"/>
          </w:tcPr>
          <w:p w14:paraId="1D77DEDF"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2016,396:480-483</w:t>
            </w:r>
          </w:p>
        </w:tc>
        <w:tc>
          <w:tcPr>
            <w:tcW w:w="1134" w:type="dxa"/>
            <w:vAlign w:val="center"/>
          </w:tcPr>
          <w:p w14:paraId="1AADDB7E"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2016</w:t>
            </w:r>
            <w:r w:rsidRPr="00AE0DF1">
              <w:rPr>
                <w:rFonts w:ascii="Times New Roman" w:eastAsia="仿宋_GB2312" w:hAnsi="Times New Roman" w:hint="eastAsia"/>
                <w:szCs w:val="21"/>
              </w:rPr>
              <w:t>年</w:t>
            </w:r>
            <w:r w:rsidRPr="00AE0DF1">
              <w:rPr>
                <w:rFonts w:ascii="Times New Roman" w:eastAsia="仿宋_GB2312" w:hAnsi="Times New Roman" w:hint="eastAsia"/>
                <w:szCs w:val="21"/>
              </w:rPr>
              <w:t>10</w:t>
            </w:r>
            <w:r w:rsidRPr="00AE0DF1">
              <w:rPr>
                <w:rFonts w:ascii="Times New Roman" w:eastAsia="仿宋_GB2312" w:hAnsi="Times New Roman" w:hint="eastAsia"/>
                <w:szCs w:val="21"/>
              </w:rPr>
              <w:t>月</w:t>
            </w:r>
            <w:r w:rsidRPr="00AE0DF1">
              <w:rPr>
                <w:rFonts w:ascii="Times New Roman" w:eastAsia="仿宋_GB2312" w:hAnsi="Times New Roman" w:hint="eastAsia"/>
                <w:szCs w:val="21"/>
              </w:rPr>
              <w:t>29</w:t>
            </w:r>
            <w:r w:rsidRPr="00AE0DF1">
              <w:rPr>
                <w:rFonts w:ascii="Times New Roman" w:eastAsia="仿宋_GB2312" w:hAnsi="Times New Roman" w:hint="eastAsia"/>
                <w:szCs w:val="21"/>
              </w:rPr>
              <w:t>日</w:t>
            </w:r>
          </w:p>
        </w:tc>
        <w:tc>
          <w:tcPr>
            <w:tcW w:w="1134" w:type="dxa"/>
            <w:vAlign w:val="center"/>
          </w:tcPr>
          <w:p w14:paraId="609EE84A"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宋体" w:hint="eastAsia"/>
                <w:szCs w:val="21"/>
              </w:rPr>
              <w:t>是</w:t>
            </w:r>
          </w:p>
        </w:tc>
      </w:tr>
      <w:tr w:rsidR="00422051" w:rsidRPr="00AE0DF1" w14:paraId="56B85FC4" w14:textId="77777777" w:rsidTr="00C95C7E">
        <w:trPr>
          <w:trHeight w:val="404"/>
        </w:trPr>
        <w:tc>
          <w:tcPr>
            <w:tcW w:w="704" w:type="dxa"/>
            <w:vAlign w:val="center"/>
          </w:tcPr>
          <w:p w14:paraId="491EE501"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4</w:t>
            </w:r>
          </w:p>
        </w:tc>
        <w:tc>
          <w:tcPr>
            <w:tcW w:w="2268" w:type="dxa"/>
            <w:vAlign w:val="center"/>
          </w:tcPr>
          <w:p w14:paraId="414437DF"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微软雅黑"/>
                <w:color w:val="000000"/>
                <w:spacing w:val="12"/>
                <w:szCs w:val="21"/>
              </w:rPr>
              <w:t>Tuning</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 xml:space="preserve">magnetism of monolayer </w:t>
            </w:r>
            <w:proofErr w:type="spellStart"/>
            <w:r w:rsidRPr="00AE0DF1">
              <w:rPr>
                <w:rFonts w:ascii="Times New Roman" w:eastAsia="仿宋_GB2312" w:hAnsi="Times New Roman" w:cs="微软雅黑"/>
                <w:color w:val="000000"/>
                <w:spacing w:val="12"/>
                <w:szCs w:val="21"/>
              </w:rPr>
              <w:t>GaN</w:t>
            </w:r>
            <w:proofErr w:type="spellEnd"/>
            <w:r w:rsidRPr="00AE0DF1">
              <w:rPr>
                <w:rFonts w:ascii="Times New Roman" w:eastAsia="仿宋_GB2312" w:hAnsi="Times New Roman" w:cs="微软雅黑"/>
                <w:color w:val="000000"/>
                <w:spacing w:val="12"/>
                <w:szCs w:val="21"/>
              </w:rPr>
              <w:t xml:space="preserve"> by</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vacancy and nonmagnetic</w:t>
            </w:r>
            <w:r w:rsidRPr="00AE0DF1">
              <w:rPr>
                <w:rFonts w:ascii="Times New Roman" w:eastAsia="仿宋_GB2312" w:hAnsi="Times New Roman" w:cs="微软雅黑" w:hint="eastAsia"/>
                <w:color w:val="000000"/>
                <w:spacing w:val="12"/>
                <w:szCs w:val="21"/>
              </w:rPr>
              <w:t xml:space="preserve"> </w:t>
            </w:r>
            <w:r w:rsidRPr="00AE0DF1">
              <w:rPr>
                <w:rFonts w:ascii="Times New Roman" w:eastAsia="仿宋_GB2312" w:hAnsi="Times New Roman" w:cs="微软雅黑"/>
                <w:color w:val="000000"/>
                <w:spacing w:val="12"/>
                <w:szCs w:val="21"/>
              </w:rPr>
              <w:t xml:space="preserve">chemical doping </w:t>
            </w:r>
            <w:r w:rsidRPr="00AE0DF1">
              <w:rPr>
                <w:rFonts w:ascii="Times New Roman" w:eastAsia="仿宋_GB2312" w:hAnsi="Times New Roman" w:cs="微软雅黑" w:hint="eastAsia"/>
                <w:color w:val="000000"/>
                <w:spacing w:val="12"/>
                <w:szCs w:val="21"/>
              </w:rPr>
              <w:t>/</w:t>
            </w:r>
            <w:r w:rsidRPr="00AE0DF1">
              <w:rPr>
                <w:rFonts w:ascii="Times New Roman" w:eastAsia="仿宋_GB2312" w:hAnsi="Times New Roman" w:cs="微软雅黑" w:hint="eastAsia"/>
                <w:iCs/>
                <w:color w:val="000000"/>
                <w:spacing w:val="12"/>
                <w:szCs w:val="21"/>
              </w:rPr>
              <w:t>Journal of Physics and Chemistry of Solids</w:t>
            </w:r>
          </w:p>
        </w:tc>
        <w:tc>
          <w:tcPr>
            <w:tcW w:w="1985" w:type="dxa"/>
            <w:vAlign w:val="center"/>
          </w:tcPr>
          <w:p w14:paraId="71203E0D"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赵倩，熊志华，秦真真，陈兰丽，吴宁，李星星</w:t>
            </w:r>
          </w:p>
        </w:tc>
        <w:tc>
          <w:tcPr>
            <w:tcW w:w="1134" w:type="dxa"/>
            <w:vAlign w:val="center"/>
          </w:tcPr>
          <w:p w14:paraId="7CF962F8"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2016,91:1-6</w:t>
            </w:r>
          </w:p>
        </w:tc>
        <w:tc>
          <w:tcPr>
            <w:tcW w:w="1134" w:type="dxa"/>
            <w:vAlign w:val="center"/>
          </w:tcPr>
          <w:p w14:paraId="0656B3D1"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2015</w:t>
            </w:r>
            <w:r w:rsidRPr="00AE0DF1">
              <w:rPr>
                <w:rFonts w:ascii="Times New Roman" w:eastAsia="仿宋_GB2312" w:hAnsi="Times New Roman" w:hint="eastAsia"/>
                <w:szCs w:val="21"/>
              </w:rPr>
              <w:t>年</w:t>
            </w:r>
            <w:r w:rsidRPr="00AE0DF1">
              <w:rPr>
                <w:rFonts w:ascii="Times New Roman" w:eastAsia="仿宋_GB2312" w:hAnsi="Times New Roman" w:hint="eastAsia"/>
                <w:szCs w:val="21"/>
              </w:rPr>
              <w:t>12</w:t>
            </w:r>
            <w:r w:rsidRPr="00AE0DF1">
              <w:rPr>
                <w:rFonts w:ascii="Times New Roman" w:eastAsia="仿宋_GB2312" w:hAnsi="Times New Roman" w:hint="eastAsia"/>
                <w:szCs w:val="21"/>
              </w:rPr>
              <w:t>月</w:t>
            </w:r>
            <w:r w:rsidRPr="00AE0DF1">
              <w:rPr>
                <w:rFonts w:ascii="Times New Roman" w:eastAsia="仿宋_GB2312" w:hAnsi="Times New Roman" w:hint="eastAsia"/>
                <w:szCs w:val="21"/>
              </w:rPr>
              <w:t>9</w:t>
            </w:r>
            <w:r w:rsidRPr="00AE0DF1">
              <w:rPr>
                <w:rFonts w:ascii="Times New Roman" w:eastAsia="仿宋_GB2312" w:hAnsi="Times New Roman" w:hint="eastAsia"/>
                <w:szCs w:val="21"/>
              </w:rPr>
              <w:t>日</w:t>
            </w:r>
          </w:p>
        </w:tc>
        <w:tc>
          <w:tcPr>
            <w:tcW w:w="1134" w:type="dxa"/>
            <w:vAlign w:val="center"/>
          </w:tcPr>
          <w:p w14:paraId="328FEE5E"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宋体" w:hint="eastAsia"/>
                <w:szCs w:val="21"/>
              </w:rPr>
              <w:t>是</w:t>
            </w:r>
          </w:p>
        </w:tc>
      </w:tr>
      <w:tr w:rsidR="00422051" w:rsidRPr="00AE0DF1" w14:paraId="213C054D" w14:textId="77777777" w:rsidTr="00C95C7E">
        <w:trPr>
          <w:trHeight w:val="1315"/>
        </w:trPr>
        <w:tc>
          <w:tcPr>
            <w:tcW w:w="704" w:type="dxa"/>
            <w:vAlign w:val="center"/>
          </w:tcPr>
          <w:p w14:paraId="7A3ED750"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宋体" w:hint="eastAsia"/>
                <w:szCs w:val="21"/>
              </w:rPr>
              <w:t>5</w:t>
            </w:r>
          </w:p>
        </w:tc>
        <w:tc>
          <w:tcPr>
            <w:tcW w:w="2268" w:type="dxa"/>
            <w:vAlign w:val="center"/>
          </w:tcPr>
          <w:p w14:paraId="57D71498"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szCs w:val="21"/>
              </w:rPr>
              <w:t>Tuning</w:t>
            </w:r>
            <w:r w:rsidRPr="00AE0DF1">
              <w:rPr>
                <w:rFonts w:ascii="Times New Roman" w:eastAsia="仿宋_GB2312" w:hAnsi="Times New Roman" w:hint="eastAsia"/>
                <w:szCs w:val="21"/>
              </w:rPr>
              <w:t xml:space="preserve"> </w:t>
            </w:r>
            <w:r w:rsidRPr="00AE0DF1">
              <w:rPr>
                <w:rFonts w:ascii="Times New Roman" w:eastAsia="仿宋_GB2312" w:hAnsi="Times New Roman"/>
                <w:szCs w:val="21"/>
              </w:rPr>
              <w:t>the electronic and optical properties of two-dimensional gallium nitride by</w:t>
            </w:r>
            <w:r w:rsidRPr="00AE0DF1">
              <w:rPr>
                <w:rFonts w:ascii="Times New Roman" w:eastAsia="仿宋_GB2312" w:hAnsi="Times New Roman" w:hint="eastAsia"/>
                <w:szCs w:val="21"/>
              </w:rPr>
              <w:t xml:space="preserve"> </w:t>
            </w:r>
            <w:r w:rsidRPr="00AE0DF1">
              <w:rPr>
                <w:rFonts w:ascii="Times New Roman" w:eastAsia="仿宋_GB2312" w:hAnsi="Times New Roman"/>
                <w:szCs w:val="21"/>
              </w:rPr>
              <w:t xml:space="preserve">chemical functionalization </w:t>
            </w:r>
            <w:r w:rsidRPr="00AE0DF1">
              <w:rPr>
                <w:rFonts w:ascii="Times New Roman" w:eastAsia="仿宋_GB2312" w:hAnsi="Times New Roman" w:hint="eastAsia"/>
                <w:szCs w:val="21"/>
              </w:rPr>
              <w:t>/</w:t>
            </w:r>
            <w:r w:rsidRPr="00AE0DF1">
              <w:rPr>
                <w:rFonts w:ascii="Times New Roman" w:eastAsia="仿宋_GB2312" w:hAnsi="Times New Roman" w:hint="eastAsia"/>
                <w:iCs/>
                <w:szCs w:val="21"/>
              </w:rPr>
              <w:t>Vacuum</w:t>
            </w:r>
          </w:p>
        </w:tc>
        <w:tc>
          <w:tcPr>
            <w:tcW w:w="1985" w:type="dxa"/>
            <w:vAlign w:val="center"/>
          </w:tcPr>
          <w:p w14:paraId="713DE0DC"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宋体" w:hint="eastAsia"/>
                <w:szCs w:val="21"/>
              </w:rPr>
              <w:t>杜坤，熊志华，敖蕾，陈兰丽</w:t>
            </w:r>
          </w:p>
        </w:tc>
        <w:tc>
          <w:tcPr>
            <w:tcW w:w="1134" w:type="dxa"/>
            <w:vAlign w:val="center"/>
          </w:tcPr>
          <w:p w14:paraId="6DE8495C"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hint="eastAsia"/>
                <w:szCs w:val="21"/>
              </w:rPr>
              <w:t>2021,185:110008</w:t>
            </w:r>
          </w:p>
        </w:tc>
        <w:tc>
          <w:tcPr>
            <w:tcW w:w="1134" w:type="dxa"/>
            <w:vAlign w:val="center"/>
          </w:tcPr>
          <w:p w14:paraId="03534EEE"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szCs w:val="21"/>
              </w:rPr>
              <w:t>202</w:t>
            </w:r>
            <w:r w:rsidRPr="00AE0DF1">
              <w:rPr>
                <w:rFonts w:ascii="Times New Roman" w:eastAsia="仿宋_GB2312" w:hAnsi="Times New Roman" w:hint="eastAsia"/>
                <w:szCs w:val="21"/>
              </w:rPr>
              <w:t>0</w:t>
            </w:r>
            <w:r w:rsidRPr="00AE0DF1">
              <w:rPr>
                <w:rFonts w:ascii="Times New Roman" w:eastAsia="仿宋_GB2312" w:hAnsi="Times New Roman" w:hint="eastAsia"/>
                <w:szCs w:val="21"/>
              </w:rPr>
              <w:t>年</w:t>
            </w:r>
            <w:r w:rsidRPr="00AE0DF1">
              <w:rPr>
                <w:rFonts w:ascii="Times New Roman" w:eastAsia="仿宋_GB2312" w:hAnsi="Times New Roman"/>
                <w:szCs w:val="21"/>
              </w:rPr>
              <w:t>12</w:t>
            </w:r>
            <w:r w:rsidRPr="00AE0DF1">
              <w:rPr>
                <w:rFonts w:ascii="Times New Roman" w:eastAsia="仿宋_GB2312" w:hAnsi="Times New Roman" w:hint="eastAsia"/>
                <w:szCs w:val="21"/>
              </w:rPr>
              <w:t>月</w:t>
            </w:r>
            <w:r w:rsidRPr="00AE0DF1">
              <w:rPr>
                <w:rFonts w:ascii="Times New Roman" w:eastAsia="仿宋_GB2312" w:hAnsi="Times New Roman"/>
                <w:szCs w:val="21"/>
              </w:rPr>
              <w:t>23</w:t>
            </w:r>
            <w:r w:rsidRPr="00AE0DF1">
              <w:rPr>
                <w:rFonts w:ascii="Times New Roman" w:eastAsia="仿宋_GB2312" w:hAnsi="Times New Roman" w:hint="eastAsia"/>
                <w:szCs w:val="21"/>
              </w:rPr>
              <w:t>日</w:t>
            </w:r>
          </w:p>
        </w:tc>
        <w:tc>
          <w:tcPr>
            <w:tcW w:w="1134" w:type="dxa"/>
            <w:vAlign w:val="center"/>
          </w:tcPr>
          <w:p w14:paraId="4592866E" w14:textId="77777777" w:rsidR="00422051" w:rsidRPr="00AE0DF1" w:rsidRDefault="00422051" w:rsidP="00114848">
            <w:pPr>
              <w:jc w:val="center"/>
              <w:rPr>
                <w:rFonts w:ascii="Times New Roman" w:eastAsia="仿宋_GB2312" w:hAnsi="Times New Roman"/>
                <w:szCs w:val="21"/>
              </w:rPr>
            </w:pPr>
            <w:r w:rsidRPr="00AE0DF1">
              <w:rPr>
                <w:rFonts w:ascii="Times New Roman" w:eastAsia="仿宋_GB2312" w:hAnsi="Times New Roman" w:cs="宋体" w:hint="eastAsia"/>
                <w:szCs w:val="21"/>
              </w:rPr>
              <w:t>是</w:t>
            </w:r>
          </w:p>
        </w:tc>
      </w:tr>
    </w:tbl>
    <w:p w14:paraId="665DAB7A" w14:textId="77777777" w:rsidR="00114848" w:rsidRPr="00AE0DF1" w:rsidRDefault="00114848" w:rsidP="0070505D">
      <w:pPr>
        <w:wordWrap w:val="0"/>
        <w:jc w:val="left"/>
        <w:rPr>
          <w:rFonts w:ascii="Times New Roman" w:eastAsia="仿宋_GB2312" w:hAnsi="Times New Roman"/>
          <w:b/>
          <w:sz w:val="24"/>
          <w:szCs w:val="32"/>
        </w:rPr>
      </w:pPr>
    </w:p>
    <w:p w14:paraId="32241D74" w14:textId="77777777" w:rsidR="00114848" w:rsidRPr="00AE0DF1" w:rsidRDefault="00114848" w:rsidP="0070505D">
      <w:pPr>
        <w:wordWrap w:val="0"/>
        <w:jc w:val="left"/>
        <w:rPr>
          <w:rFonts w:ascii="Times New Roman" w:eastAsia="仿宋_GB2312" w:hAnsi="Times New Roman"/>
          <w:b/>
          <w:sz w:val="24"/>
          <w:szCs w:val="32"/>
        </w:rPr>
      </w:pPr>
    </w:p>
    <w:p w14:paraId="1A831C14" w14:textId="77777777" w:rsidR="00114848" w:rsidRDefault="00114848" w:rsidP="0070505D">
      <w:pPr>
        <w:wordWrap w:val="0"/>
        <w:jc w:val="left"/>
        <w:rPr>
          <w:rFonts w:ascii="Times New Roman" w:eastAsia="仿宋_GB2312" w:hAnsi="Times New Roman"/>
          <w:b/>
          <w:sz w:val="24"/>
          <w:szCs w:val="32"/>
        </w:rPr>
      </w:pPr>
    </w:p>
    <w:p w14:paraId="6EE271AD" w14:textId="77777777" w:rsidR="00601A82" w:rsidRPr="00AE0DF1" w:rsidRDefault="00601A82" w:rsidP="0070505D">
      <w:pPr>
        <w:wordWrap w:val="0"/>
        <w:jc w:val="left"/>
        <w:rPr>
          <w:rFonts w:ascii="Times New Roman" w:eastAsia="仿宋_GB2312" w:hAnsi="Times New Roman" w:hint="eastAsia"/>
          <w:b/>
          <w:sz w:val="24"/>
          <w:szCs w:val="32"/>
        </w:rPr>
      </w:pPr>
    </w:p>
    <w:p w14:paraId="0BDDCB18" w14:textId="2E8AB65F" w:rsidR="0070505D" w:rsidRPr="00AE0DF1" w:rsidRDefault="0070505D" w:rsidP="0070505D">
      <w:pPr>
        <w:wordWrap w:val="0"/>
        <w:jc w:val="left"/>
        <w:rPr>
          <w:rFonts w:ascii="Times New Roman" w:eastAsia="仿宋_GB2312" w:hAnsi="Times New Roman"/>
          <w:b/>
          <w:sz w:val="24"/>
          <w:szCs w:val="32"/>
        </w:rPr>
      </w:pPr>
      <w:r w:rsidRPr="00AE0DF1">
        <w:rPr>
          <w:rFonts w:ascii="Times New Roman" w:eastAsia="仿宋_GB2312" w:hAnsi="Times New Roman" w:hint="eastAsia"/>
          <w:b/>
          <w:sz w:val="24"/>
          <w:szCs w:val="32"/>
        </w:rPr>
        <w:lastRenderedPageBreak/>
        <w:t>7</w:t>
      </w:r>
      <w:r w:rsidRPr="00AE0DF1">
        <w:rPr>
          <w:rFonts w:ascii="Times New Roman" w:eastAsia="仿宋_GB2312" w:hAnsi="Times New Roman" w:hint="eastAsia"/>
          <w:b/>
          <w:sz w:val="24"/>
          <w:szCs w:val="32"/>
        </w:rPr>
        <w:t>、完成人员</w:t>
      </w:r>
      <w:r w:rsidRPr="00AE0DF1">
        <w:rPr>
          <w:rFonts w:ascii="Times New Roman" w:eastAsia="仿宋_GB2312" w:hAnsi="Times New Roman"/>
          <w:b/>
          <w:sz w:val="24"/>
          <w:szCs w:val="32"/>
        </w:rPr>
        <w:t>简介</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8"/>
        <w:gridCol w:w="688"/>
        <w:gridCol w:w="377"/>
        <w:gridCol w:w="754"/>
        <w:gridCol w:w="553"/>
        <w:gridCol w:w="648"/>
        <w:gridCol w:w="912"/>
        <w:gridCol w:w="1132"/>
        <w:gridCol w:w="2770"/>
      </w:tblGrid>
      <w:tr w:rsidR="00057A54" w:rsidRPr="00AE0DF1" w14:paraId="2C3F85DF" w14:textId="426BA513" w:rsidTr="00114848">
        <w:trPr>
          <w:trHeight w:val="576"/>
        </w:trPr>
        <w:tc>
          <w:tcPr>
            <w:tcW w:w="458" w:type="dxa"/>
            <w:vAlign w:val="center"/>
          </w:tcPr>
          <w:p w14:paraId="56C510D0"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排名</w:t>
            </w:r>
          </w:p>
        </w:tc>
        <w:tc>
          <w:tcPr>
            <w:tcW w:w="688" w:type="dxa"/>
            <w:vAlign w:val="center"/>
          </w:tcPr>
          <w:p w14:paraId="6122E522"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姓</w:t>
            </w:r>
            <w:r w:rsidRPr="00AE0DF1">
              <w:rPr>
                <w:rFonts w:ascii="Times New Roman" w:eastAsia="仿宋_GB2312" w:hAnsi="Times New Roman"/>
                <w:szCs w:val="21"/>
              </w:rPr>
              <w:t xml:space="preserve">  </w:t>
            </w:r>
            <w:r w:rsidRPr="00AE0DF1">
              <w:rPr>
                <w:rFonts w:ascii="Times New Roman" w:eastAsia="仿宋_GB2312" w:hAnsi="Times New Roman" w:hint="eastAsia"/>
                <w:szCs w:val="21"/>
              </w:rPr>
              <w:t>名</w:t>
            </w:r>
          </w:p>
        </w:tc>
        <w:tc>
          <w:tcPr>
            <w:tcW w:w="377" w:type="dxa"/>
            <w:vAlign w:val="center"/>
          </w:tcPr>
          <w:p w14:paraId="12BD46EF"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性别</w:t>
            </w:r>
          </w:p>
        </w:tc>
        <w:tc>
          <w:tcPr>
            <w:tcW w:w="754" w:type="dxa"/>
            <w:vAlign w:val="center"/>
          </w:tcPr>
          <w:p w14:paraId="025702CA"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出生</w:t>
            </w:r>
          </w:p>
          <w:p w14:paraId="5F12A931"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年月</w:t>
            </w:r>
          </w:p>
        </w:tc>
        <w:tc>
          <w:tcPr>
            <w:tcW w:w="553" w:type="dxa"/>
            <w:vAlign w:val="center"/>
          </w:tcPr>
          <w:p w14:paraId="69F1A447"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职称</w:t>
            </w:r>
            <w:r w:rsidRPr="00AE0DF1">
              <w:rPr>
                <w:rFonts w:ascii="Times New Roman" w:eastAsia="仿宋_GB2312" w:hAnsi="Times New Roman" w:hint="eastAsia"/>
                <w:szCs w:val="21"/>
              </w:rPr>
              <w:t>/</w:t>
            </w:r>
            <w:r w:rsidRPr="00AE0DF1">
              <w:rPr>
                <w:rFonts w:ascii="Times New Roman" w:eastAsia="仿宋_GB2312" w:hAnsi="Times New Roman" w:hint="eastAsia"/>
                <w:szCs w:val="21"/>
              </w:rPr>
              <w:t>职务</w:t>
            </w:r>
          </w:p>
        </w:tc>
        <w:tc>
          <w:tcPr>
            <w:tcW w:w="648" w:type="dxa"/>
            <w:vAlign w:val="center"/>
          </w:tcPr>
          <w:p w14:paraId="763822B6"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文化</w:t>
            </w:r>
          </w:p>
          <w:p w14:paraId="6298A809" w14:textId="77777777"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程度</w:t>
            </w:r>
          </w:p>
        </w:tc>
        <w:tc>
          <w:tcPr>
            <w:tcW w:w="912" w:type="dxa"/>
            <w:vAlign w:val="center"/>
          </w:tcPr>
          <w:p w14:paraId="038F51BE" w14:textId="7E57ADD6"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工作单位</w:t>
            </w:r>
          </w:p>
        </w:tc>
        <w:tc>
          <w:tcPr>
            <w:tcW w:w="1132" w:type="dxa"/>
            <w:vAlign w:val="center"/>
          </w:tcPr>
          <w:p w14:paraId="6CA87AE2" w14:textId="4CE07CBA"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完成单位</w:t>
            </w:r>
          </w:p>
        </w:tc>
        <w:tc>
          <w:tcPr>
            <w:tcW w:w="2770" w:type="dxa"/>
            <w:vAlign w:val="center"/>
          </w:tcPr>
          <w:p w14:paraId="36A8A8B0" w14:textId="453B1DBD" w:rsidR="0012237E" w:rsidRPr="00AE0DF1" w:rsidRDefault="0012237E" w:rsidP="00114848">
            <w:pPr>
              <w:jc w:val="center"/>
              <w:rPr>
                <w:rFonts w:ascii="Times New Roman" w:eastAsia="仿宋_GB2312" w:hAnsi="Times New Roman"/>
                <w:szCs w:val="21"/>
              </w:rPr>
            </w:pPr>
            <w:r w:rsidRPr="00AE0DF1">
              <w:rPr>
                <w:rFonts w:ascii="Times New Roman" w:eastAsia="仿宋_GB2312" w:hAnsi="Times New Roman" w:hint="eastAsia"/>
                <w:szCs w:val="21"/>
              </w:rPr>
              <w:t>对本项目的贡献</w:t>
            </w:r>
          </w:p>
        </w:tc>
      </w:tr>
      <w:tr w:rsidR="00057A54" w:rsidRPr="00AE0DF1" w14:paraId="436D7C82" w14:textId="7F5C3928" w:rsidTr="00114848">
        <w:trPr>
          <w:trHeight w:val="1222"/>
        </w:trPr>
        <w:tc>
          <w:tcPr>
            <w:tcW w:w="458" w:type="dxa"/>
            <w:vAlign w:val="center"/>
          </w:tcPr>
          <w:p w14:paraId="1BFF770F" w14:textId="5D409BF9" w:rsidR="0012237E" w:rsidRPr="00AE0DF1" w:rsidRDefault="0012237E" w:rsidP="00114848">
            <w:pPr>
              <w:jc w:val="center"/>
              <w:rPr>
                <w:rFonts w:ascii="Times New Roman" w:eastAsia="仿宋_GB2312" w:hAnsi="Times New Roman"/>
                <w:szCs w:val="21"/>
              </w:rPr>
            </w:pPr>
            <w:r w:rsidRPr="00AE0DF1">
              <w:rPr>
                <w:rStyle w:val="fontstyle01"/>
                <w:rFonts w:ascii="Times New Roman" w:eastAsia="仿宋_GB2312" w:hAnsi="Times New Roman" w:hint="default"/>
                <w:sz w:val="21"/>
                <w:szCs w:val="21"/>
              </w:rPr>
              <w:t>1</w:t>
            </w:r>
          </w:p>
        </w:tc>
        <w:tc>
          <w:tcPr>
            <w:tcW w:w="688" w:type="dxa"/>
            <w:vAlign w:val="center"/>
          </w:tcPr>
          <w:p w14:paraId="32873305" w14:textId="12AC98EB"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熊志华</w:t>
            </w:r>
          </w:p>
        </w:tc>
        <w:tc>
          <w:tcPr>
            <w:tcW w:w="377" w:type="dxa"/>
            <w:vAlign w:val="center"/>
          </w:tcPr>
          <w:p w14:paraId="07BD25FB" w14:textId="027333B6"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男</w:t>
            </w:r>
          </w:p>
        </w:tc>
        <w:tc>
          <w:tcPr>
            <w:tcW w:w="754" w:type="dxa"/>
            <w:vAlign w:val="center"/>
          </w:tcPr>
          <w:p w14:paraId="7E66B584" w14:textId="1FD08542"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1974.05</w:t>
            </w:r>
          </w:p>
        </w:tc>
        <w:tc>
          <w:tcPr>
            <w:tcW w:w="553" w:type="dxa"/>
            <w:vAlign w:val="center"/>
          </w:tcPr>
          <w:p w14:paraId="454E9704" w14:textId="18937369"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正高</w:t>
            </w:r>
          </w:p>
        </w:tc>
        <w:tc>
          <w:tcPr>
            <w:tcW w:w="648" w:type="dxa"/>
            <w:vAlign w:val="center"/>
          </w:tcPr>
          <w:p w14:paraId="73045D46" w14:textId="52451C3B"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博士</w:t>
            </w:r>
          </w:p>
        </w:tc>
        <w:tc>
          <w:tcPr>
            <w:tcW w:w="912" w:type="dxa"/>
            <w:vAlign w:val="center"/>
          </w:tcPr>
          <w:p w14:paraId="11E2C35D" w14:textId="76FE41EA"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江西理工大学</w:t>
            </w:r>
          </w:p>
        </w:tc>
        <w:tc>
          <w:tcPr>
            <w:tcW w:w="1132" w:type="dxa"/>
            <w:vAlign w:val="center"/>
          </w:tcPr>
          <w:p w14:paraId="239EA970" w14:textId="3CD88483" w:rsidR="0012237E" w:rsidRPr="00AE0DF1" w:rsidRDefault="0012237E" w:rsidP="00114848">
            <w:pPr>
              <w:jc w:val="center"/>
              <w:rPr>
                <w:rStyle w:val="fontstyle01"/>
                <w:rFonts w:ascii="Times New Roman" w:eastAsia="仿宋_GB2312" w:hAnsi="Times New Roman" w:hint="default"/>
                <w:sz w:val="21"/>
                <w:szCs w:val="21"/>
              </w:rPr>
            </w:pPr>
            <w:r w:rsidRPr="00AE0DF1">
              <w:rPr>
                <w:rStyle w:val="fontstyle01"/>
                <w:rFonts w:ascii="Times New Roman" w:eastAsia="仿宋_GB2312" w:hAnsi="Times New Roman" w:hint="default"/>
                <w:sz w:val="21"/>
                <w:szCs w:val="21"/>
              </w:rPr>
              <w:t>江西科技师范大学</w:t>
            </w:r>
          </w:p>
        </w:tc>
        <w:tc>
          <w:tcPr>
            <w:tcW w:w="2770" w:type="dxa"/>
            <w:vAlign w:val="center"/>
          </w:tcPr>
          <w:p w14:paraId="1009AFD7" w14:textId="26958E12" w:rsidR="0012237E" w:rsidRPr="00AE0DF1" w:rsidRDefault="0012237E" w:rsidP="00114848">
            <w:pPr>
              <w:jc w:val="center"/>
              <w:rPr>
                <w:rStyle w:val="fontstyle01"/>
                <w:rFonts w:ascii="Times New Roman" w:eastAsia="仿宋_GB2312" w:hAnsi="Times New Roman" w:hint="default"/>
                <w:sz w:val="21"/>
                <w:szCs w:val="21"/>
              </w:rPr>
            </w:pPr>
            <w:r w:rsidRPr="00AE0DF1">
              <w:rPr>
                <w:rStyle w:val="fontstyle01"/>
                <w:rFonts w:ascii="Times New Roman" w:eastAsia="仿宋_GB2312" w:hAnsi="Times New Roman" w:hint="default"/>
                <w:sz w:val="21"/>
                <w:szCs w:val="21"/>
              </w:rPr>
              <w:t>全面负责项目和研究成果的总结等各方面工作。</w:t>
            </w:r>
            <w:r w:rsidRPr="00AE0DF1">
              <w:rPr>
                <w:rFonts w:ascii="Times New Roman" w:eastAsia="仿宋_GB2312" w:hAnsi="Times New Roman"/>
                <w:szCs w:val="21"/>
              </w:rPr>
              <w:t>是</w:t>
            </w:r>
            <w:r w:rsidRPr="00AE0DF1">
              <w:rPr>
                <w:rFonts w:ascii="Times New Roman" w:eastAsia="仿宋_GB2312" w:hAnsi="Times New Roman" w:hint="eastAsia"/>
                <w:szCs w:val="21"/>
              </w:rPr>
              <w:t>代表性</w:t>
            </w:r>
            <w:r w:rsidRPr="00AE0DF1">
              <w:rPr>
                <w:rFonts w:ascii="Times New Roman" w:eastAsia="仿宋_GB2312" w:hAnsi="Times New Roman"/>
                <w:szCs w:val="21"/>
              </w:rPr>
              <w:t>论文</w:t>
            </w:r>
            <w:r w:rsidRPr="00AE0DF1">
              <w:rPr>
                <w:rFonts w:ascii="Times New Roman" w:eastAsia="仿宋_GB2312" w:hAnsi="Times New Roman" w:hint="eastAsia"/>
                <w:szCs w:val="21"/>
              </w:rPr>
              <w:t>1</w:t>
            </w:r>
            <w:r w:rsidRPr="00AE0DF1">
              <w:rPr>
                <w:rFonts w:ascii="Times New Roman" w:eastAsia="仿宋_GB2312" w:hAnsi="Times New Roman" w:hint="eastAsia"/>
                <w:szCs w:val="21"/>
              </w:rPr>
              <w:t>、</w:t>
            </w:r>
            <w:r w:rsidRPr="00AE0DF1">
              <w:rPr>
                <w:rFonts w:ascii="Times New Roman" w:eastAsia="仿宋_GB2312" w:hAnsi="Times New Roman" w:hint="eastAsia"/>
                <w:szCs w:val="21"/>
              </w:rPr>
              <w:t>2</w:t>
            </w:r>
            <w:r w:rsidRPr="00AE0DF1">
              <w:rPr>
                <w:rFonts w:ascii="Times New Roman" w:eastAsia="仿宋_GB2312" w:hAnsi="Times New Roman" w:hint="eastAsia"/>
                <w:szCs w:val="21"/>
              </w:rPr>
              <w:t>、</w:t>
            </w:r>
            <w:r w:rsidRPr="00AE0DF1">
              <w:rPr>
                <w:rFonts w:ascii="Times New Roman" w:eastAsia="仿宋_GB2312" w:hAnsi="Times New Roman" w:hint="eastAsia"/>
                <w:szCs w:val="21"/>
              </w:rPr>
              <w:t>3</w:t>
            </w:r>
            <w:r w:rsidRPr="00AE0DF1">
              <w:rPr>
                <w:rFonts w:ascii="Times New Roman" w:eastAsia="仿宋_GB2312" w:hAnsi="Times New Roman" w:hint="eastAsia"/>
                <w:szCs w:val="21"/>
              </w:rPr>
              <w:t>、</w:t>
            </w:r>
            <w:r w:rsidRPr="00AE0DF1">
              <w:rPr>
                <w:rFonts w:ascii="Times New Roman" w:eastAsia="仿宋_GB2312" w:hAnsi="Times New Roman" w:hint="eastAsia"/>
                <w:szCs w:val="21"/>
              </w:rPr>
              <w:t>4</w:t>
            </w:r>
            <w:r w:rsidRPr="00AE0DF1">
              <w:rPr>
                <w:rFonts w:ascii="Times New Roman" w:eastAsia="仿宋_GB2312" w:hAnsi="Times New Roman"/>
                <w:szCs w:val="21"/>
              </w:rPr>
              <w:t>的</w:t>
            </w:r>
            <w:r w:rsidRPr="00AE0DF1">
              <w:rPr>
                <w:rFonts w:ascii="Times New Roman" w:eastAsia="仿宋_GB2312" w:hAnsi="Times New Roman" w:hint="eastAsia"/>
                <w:szCs w:val="21"/>
              </w:rPr>
              <w:t>独立通讯作者，是代表性论文</w:t>
            </w:r>
            <w:r w:rsidRPr="00AE0DF1">
              <w:rPr>
                <w:rFonts w:ascii="Times New Roman" w:eastAsia="仿宋_GB2312" w:hAnsi="Times New Roman" w:hint="eastAsia"/>
                <w:szCs w:val="21"/>
              </w:rPr>
              <w:t>5</w:t>
            </w:r>
            <w:r w:rsidRPr="00AE0DF1">
              <w:rPr>
                <w:rFonts w:ascii="Times New Roman" w:eastAsia="仿宋_GB2312" w:hAnsi="Times New Roman" w:hint="eastAsia"/>
                <w:szCs w:val="21"/>
              </w:rPr>
              <w:t>的共同通讯作者</w:t>
            </w:r>
            <w:r w:rsidRPr="00AE0DF1">
              <w:rPr>
                <w:rFonts w:ascii="Times New Roman" w:eastAsia="仿宋_GB2312" w:hAnsi="Times New Roman"/>
                <w:szCs w:val="21"/>
              </w:rPr>
              <w:t>。</w:t>
            </w:r>
          </w:p>
        </w:tc>
      </w:tr>
      <w:tr w:rsidR="00057A54" w:rsidRPr="00AE0DF1" w14:paraId="33AE9D06" w14:textId="5EAB8BC4" w:rsidTr="00114848">
        <w:trPr>
          <w:trHeight w:val="1152"/>
        </w:trPr>
        <w:tc>
          <w:tcPr>
            <w:tcW w:w="458" w:type="dxa"/>
            <w:vAlign w:val="center"/>
          </w:tcPr>
          <w:p w14:paraId="5A4E6A21" w14:textId="20940677" w:rsidR="0012237E" w:rsidRPr="00AE0DF1" w:rsidRDefault="0012237E" w:rsidP="00114848">
            <w:pPr>
              <w:jc w:val="center"/>
              <w:rPr>
                <w:rFonts w:ascii="Times New Roman" w:eastAsia="仿宋_GB2312" w:hAnsi="Times New Roman"/>
                <w:szCs w:val="21"/>
              </w:rPr>
            </w:pPr>
            <w:r w:rsidRPr="00AE0DF1">
              <w:rPr>
                <w:rStyle w:val="fontstyle01"/>
                <w:rFonts w:ascii="Times New Roman" w:eastAsia="仿宋_GB2312" w:hAnsi="Times New Roman" w:hint="default"/>
                <w:sz w:val="21"/>
                <w:szCs w:val="21"/>
              </w:rPr>
              <w:t>2</w:t>
            </w:r>
          </w:p>
        </w:tc>
        <w:tc>
          <w:tcPr>
            <w:tcW w:w="688" w:type="dxa"/>
            <w:vAlign w:val="center"/>
          </w:tcPr>
          <w:p w14:paraId="0D4A6B34" w14:textId="69C8D32D"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秦真真</w:t>
            </w:r>
          </w:p>
        </w:tc>
        <w:tc>
          <w:tcPr>
            <w:tcW w:w="377" w:type="dxa"/>
            <w:vAlign w:val="center"/>
          </w:tcPr>
          <w:p w14:paraId="7AFF5CFD" w14:textId="585A5E48"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女</w:t>
            </w:r>
          </w:p>
        </w:tc>
        <w:tc>
          <w:tcPr>
            <w:tcW w:w="754" w:type="dxa"/>
            <w:vAlign w:val="center"/>
          </w:tcPr>
          <w:p w14:paraId="319F5178" w14:textId="7FA08444"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1991.11</w:t>
            </w:r>
          </w:p>
        </w:tc>
        <w:tc>
          <w:tcPr>
            <w:tcW w:w="553" w:type="dxa"/>
            <w:vAlign w:val="center"/>
          </w:tcPr>
          <w:p w14:paraId="4805304D" w14:textId="1DDFD071"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副高</w:t>
            </w:r>
          </w:p>
        </w:tc>
        <w:tc>
          <w:tcPr>
            <w:tcW w:w="648" w:type="dxa"/>
            <w:vAlign w:val="center"/>
          </w:tcPr>
          <w:p w14:paraId="0A1ACD4C" w14:textId="4058D2A2"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博士</w:t>
            </w:r>
          </w:p>
        </w:tc>
        <w:tc>
          <w:tcPr>
            <w:tcW w:w="912" w:type="dxa"/>
            <w:vAlign w:val="center"/>
          </w:tcPr>
          <w:p w14:paraId="31876EB3" w14:textId="207AE4EC"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郑州大学</w:t>
            </w:r>
          </w:p>
        </w:tc>
        <w:tc>
          <w:tcPr>
            <w:tcW w:w="1132" w:type="dxa"/>
            <w:vAlign w:val="center"/>
          </w:tcPr>
          <w:p w14:paraId="0760703C" w14:textId="008B99A2" w:rsidR="0012237E" w:rsidRPr="00AE0DF1" w:rsidRDefault="0012237E" w:rsidP="00114848">
            <w:pPr>
              <w:jc w:val="center"/>
              <w:rPr>
                <w:rStyle w:val="fontstyle01"/>
                <w:rFonts w:ascii="Times New Roman" w:eastAsia="仿宋_GB2312" w:hAnsi="Times New Roman" w:hint="default"/>
                <w:sz w:val="21"/>
                <w:szCs w:val="21"/>
              </w:rPr>
            </w:pPr>
            <w:r w:rsidRPr="00AE0DF1">
              <w:rPr>
                <w:rStyle w:val="fontstyle01"/>
                <w:rFonts w:ascii="Times New Roman" w:eastAsia="仿宋_GB2312" w:hAnsi="Times New Roman" w:hint="default"/>
                <w:sz w:val="21"/>
                <w:szCs w:val="21"/>
              </w:rPr>
              <w:t>江西科技师范大学</w:t>
            </w:r>
          </w:p>
        </w:tc>
        <w:tc>
          <w:tcPr>
            <w:tcW w:w="2770" w:type="dxa"/>
            <w:vAlign w:val="center"/>
          </w:tcPr>
          <w:p w14:paraId="761DD509" w14:textId="3BD98CF2" w:rsidR="0012237E" w:rsidRPr="00AE0DF1" w:rsidRDefault="0012237E" w:rsidP="00114848">
            <w:pPr>
              <w:widowControl/>
              <w:jc w:val="center"/>
              <w:rPr>
                <w:rStyle w:val="fontstyle01"/>
                <w:rFonts w:ascii="Times New Roman" w:eastAsia="仿宋_GB2312" w:hAnsi="Times New Roman" w:hint="default"/>
                <w:color w:val="auto"/>
                <w:sz w:val="21"/>
                <w:szCs w:val="21"/>
              </w:rPr>
            </w:pPr>
            <w:r w:rsidRPr="00AE0DF1">
              <w:rPr>
                <w:rStyle w:val="fontstyle01"/>
                <w:rFonts w:ascii="Times New Roman" w:eastAsia="仿宋_GB2312" w:hAnsi="Times New Roman" w:hint="default"/>
                <w:sz w:val="21"/>
                <w:szCs w:val="21"/>
              </w:rPr>
              <w:t>参与项目具体研究方案的设计、研究成果的总结，</w:t>
            </w:r>
            <w:r w:rsidRPr="00AE0DF1">
              <w:rPr>
                <w:rFonts w:ascii="Times New Roman" w:eastAsia="仿宋_GB2312" w:hAnsi="Times New Roman"/>
                <w:szCs w:val="21"/>
              </w:rPr>
              <w:t>是</w:t>
            </w:r>
            <w:r w:rsidRPr="00AE0DF1">
              <w:rPr>
                <w:rFonts w:ascii="Times New Roman" w:eastAsia="仿宋_GB2312" w:hAnsi="Times New Roman" w:hint="eastAsia"/>
                <w:szCs w:val="21"/>
              </w:rPr>
              <w:t>代表性</w:t>
            </w:r>
            <w:r w:rsidRPr="00AE0DF1">
              <w:rPr>
                <w:rFonts w:ascii="Times New Roman" w:eastAsia="仿宋_GB2312" w:hAnsi="Times New Roman"/>
                <w:szCs w:val="21"/>
              </w:rPr>
              <w:t>论文</w:t>
            </w:r>
            <w:r w:rsidRPr="00AE0DF1">
              <w:rPr>
                <w:rFonts w:ascii="Times New Roman" w:eastAsia="仿宋_GB2312" w:hAnsi="Times New Roman" w:hint="eastAsia"/>
                <w:szCs w:val="21"/>
              </w:rPr>
              <w:t>1</w:t>
            </w:r>
            <w:r w:rsidRPr="00AE0DF1">
              <w:rPr>
                <w:rFonts w:ascii="Times New Roman" w:eastAsia="仿宋_GB2312" w:hAnsi="Times New Roman" w:hint="eastAsia"/>
                <w:szCs w:val="21"/>
              </w:rPr>
              <w:t>、</w:t>
            </w:r>
            <w:r w:rsidRPr="00AE0DF1">
              <w:rPr>
                <w:rFonts w:ascii="Times New Roman" w:eastAsia="仿宋_GB2312" w:hAnsi="Times New Roman" w:hint="eastAsia"/>
                <w:szCs w:val="21"/>
              </w:rPr>
              <w:t>2</w:t>
            </w:r>
            <w:r w:rsidRPr="00AE0DF1">
              <w:rPr>
                <w:rFonts w:ascii="Times New Roman" w:eastAsia="仿宋_GB2312" w:hAnsi="Times New Roman"/>
                <w:szCs w:val="21"/>
              </w:rPr>
              <w:t>的</w:t>
            </w:r>
            <w:proofErr w:type="gramStart"/>
            <w:r w:rsidRPr="00AE0DF1">
              <w:rPr>
                <w:rFonts w:ascii="Times New Roman" w:eastAsia="仿宋_GB2312" w:hAnsi="Times New Roman" w:hint="eastAsia"/>
                <w:szCs w:val="21"/>
              </w:rPr>
              <w:t>独立第一</w:t>
            </w:r>
            <w:proofErr w:type="gramEnd"/>
            <w:r w:rsidRPr="00AE0DF1">
              <w:rPr>
                <w:rFonts w:ascii="Times New Roman" w:eastAsia="仿宋_GB2312" w:hAnsi="Times New Roman" w:hint="eastAsia"/>
                <w:szCs w:val="21"/>
              </w:rPr>
              <w:t>作者</w:t>
            </w:r>
            <w:r w:rsidR="000F59C0" w:rsidRPr="00AE0DF1">
              <w:rPr>
                <w:rFonts w:ascii="Times New Roman" w:eastAsia="仿宋_GB2312" w:hAnsi="Times New Roman" w:hint="eastAsia"/>
                <w:szCs w:val="21"/>
              </w:rPr>
              <w:t>，是代表性论文</w:t>
            </w:r>
            <w:r w:rsidR="000F59C0" w:rsidRPr="00AE0DF1">
              <w:rPr>
                <w:rFonts w:ascii="Times New Roman" w:eastAsia="仿宋_GB2312" w:hAnsi="Times New Roman" w:hint="eastAsia"/>
                <w:szCs w:val="21"/>
              </w:rPr>
              <w:t>3</w:t>
            </w:r>
            <w:r w:rsidR="000F59C0" w:rsidRPr="00AE0DF1">
              <w:rPr>
                <w:rFonts w:ascii="Times New Roman" w:eastAsia="仿宋_GB2312" w:hAnsi="Times New Roman" w:hint="eastAsia"/>
                <w:szCs w:val="21"/>
              </w:rPr>
              <w:t>、</w:t>
            </w:r>
            <w:r w:rsidR="000F59C0" w:rsidRPr="00AE0DF1">
              <w:rPr>
                <w:rFonts w:ascii="Times New Roman" w:eastAsia="仿宋_GB2312" w:hAnsi="Times New Roman" w:hint="eastAsia"/>
                <w:szCs w:val="21"/>
              </w:rPr>
              <w:t>4</w:t>
            </w:r>
            <w:r w:rsidR="000F59C0" w:rsidRPr="00AE0DF1">
              <w:rPr>
                <w:rFonts w:ascii="Times New Roman" w:eastAsia="仿宋_GB2312" w:hAnsi="Times New Roman" w:hint="eastAsia"/>
                <w:szCs w:val="21"/>
              </w:rPr>
              <w:t>的第五和第</w:t>
            </w:r>
            <w:r w:rsidR="00057A54" w:rsidRPr="00AE0DF1">
              <w:rPr>
                <w:rFonts w:ascii="Times New Roman" w:eastAsia="仿宋_GB2312" w:hAnsi="Times New Roman" w:hint="eastAsia"/>
                <w:szCs w:val="21"/>
              </w:rPr>
              <w:t>三</w:t>
            </w:r>
            <w:r w:rsidR="000F59C0" w:rsidRPr="00AE0DF1">
              <w:rPr>
                <w:rFonts w:ascii="Times New Roman" w:eastAsia="仿宋_GB2312" w:hAnsi="Times New Roman" w:hint="eastAsia"/>
                <w:szCs w:val="21"/>
              </w:rPr>
              <w:t>作者</w:t>
            </w:r>
          </w:p>
        </w:tc>
      </w:tr>
      <w:tr w:rsidR="00057A54" w:rsidRPr="00AE0DF1" w14:paraId="48CA355C" w14:textId="7182BD9E" w:rsidTr="00114848">
        <w:trPr>
          <w:trHeight w:val="1158"/>
        </w:trPr>
        <w:tc>
          <w:tcPr>
            <w:tcW w:w="458" w:type="dxa"/>
            <w:vAlign w:val="center"/>
          </w:tcPr>
          <w:p w14:paraId="4CCABA68" w14:textId="3E93FBB0" w:rsidR="0012237E" w:rsidRPr="00AE0DF1" w:rsidRDefault="0012237E" w:rsidP="00114848">
            <w:pPr>
              <w:jc w:val="center"/>
              <w:rPr>
                <w:rFonts w:ascii="Times New Roman" w:eastAsia="仿宋_GB2312" w:hAnsi="Times New Roman"/>
                <w:szCs w:val="21"/>
              </w:rPr>
            </w:pPr>
            <w:r w:rsidRPr="00AE0DF1">
              <w:rPr>
                <w:rStyle w:val="fontstyle01"/>
                <w:rFonts w:ascii="Times New Roman" w:eastAsia="仿宋_GB2312" w:hAnsi="Times New Roman" w:hint="default"/>
                <w:sz w:val="21"/>
                <w:szCs w:val="21"/>
              </w:rPr>
              <w:t>3</w:t>
            </w:r>
          </w:p>
        </w:tc>
        <w:tc>
          <w:tcPr>
            <w:tcW w:w="688" w:type="dxa"/>
            <w:vAlign w:val="center"/>
          </w:tcPr>
          <w:p w14:paraId="185E0FB6" w14:textId="4E2B5705"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赵倩</w:t>
            </w:r>
          </w:p>
        </w:tc>
        <w:tc>
          <w:tcPr>
            <w:tcW w:w="377" w:type="dxa"/>
            <w:vAlign w:val="center"/>
          </w:tcPr>
          <w:p w14:paraId="6B8D6A1E" w14:textId="6FB62A9D"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女</w:t>
            </w:r>
          </w:p>
        </w:tc>
        <w:tc>
          <w:tcPr>
            <w:tcW w:w="754" w:type="dxa"/>
            <w:vAlign w:val="center"/>
          </w:tcPr>
          <w:p w14:paraId="2B2CF929" w14:textId="0C81AA7C"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1988.10</w:t>
            </w:r>
          </w:p>
        </w:tc>
        <w:tc>
          <w:tcPr>
            <w:tcW w:w="553" w:type="dxa"/>
            <w:vAlign w:val="center"/>
          </w:tcPr>
          <w:p w14:paraId="775F61E6" w14:textId="3A8DB409"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中级</w:t>
            </w:r>
          </w:p>
        </w:tc>
        <w:tc>
          <w:tcPr>
            <w:tcW w:w="648" w:type="dxa"/>
            <w:vAlign w:val="center"/>
          </w:tcPr>
          <w:p w14:paraId="213BA3C0" w14:textId="2A956A78"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博士</w:t>
            </w:r>
          </w:p>
        </w:tc>
        <w:tc>
          <w:tcPr>
            <w:tcW w:w="912" w:type="dxa"/>
            <w:vAlign w:val="center"/>
          </w:tcPr>
          <w:p w14:paraId="6076CE03" w14:textId="59DE1CE2"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常州大学</w:t>
            </w:r>
          </w:p>
        </w:tc>
        <w:tc>
          <w:tcPr>
            <w:tcW w:w="1132" w:type="dxa"/>
            <w:vAlign w:val="center"/>
          </w:tcPr>
          <w:p w14:paraId="3741F0A1" w14:textId="0691801F" w:rsidR="0012237E" w:rsidRPr="00AE0DF1" w:rsidRDefault="0012237E" w:rsidP="00114848">
            <w:pPr>
              <w:jc w:val="center"/>
              <w:rPr>
                <w:rStyle w:val="fontstyle01"/>
                <w:rFonts w:ascii="Times New Roman" w:eastAsia="仿宋_GB2312" w:hAnsi="Times New Roman" w:hint="default"/>
                <w:sz w:val="21"/>
                <w:szCs w:val="21"/>
              </w:rPr>
            </w:pPr>
            <w:r w:rsidRPr="00AE0DF1">
              <w:rPr>
                <w:rStyle w:val="fontstyle01"/>
                <w:rFonts w:ascii="Times New Roman" w:eastAsia="仿宋_GB2312" w:hAnsi="Times New Roman" w:hint="default"/>
                <w:sz w:val="21"/>
                <w:szCs w:val="21"/>
              </w:rPr>
              <w:t>江西科技师范大学</w:t>
            </w:r>
          </w:p>
        </w:tc>
        <w:tc>
          <w:tcPr>
            <w:tcW w:w="2770" w:type="dxa"/>
            <w:vAlign w:val="center"/>
          </w:tcPr>
          <w:p w14:paraId="3FB14046" w14:textId="64D49DEC" w:rsidR="0012237E" w:rsidRPr="00AE0DF1" w:rsidRDefault="0012237E" w:rsidP="00114848">
            <w:pPr>
              <w:widowControl/>
              <w:jc w:val="center"/>
              <w:rPr>
                <w:rStyle w:val="fontstyle01"/>
                <w:rFonts w:ascii="Times New Roman" w:eastAsia="仿宋_GB2312" w:hAnsi="Times New Roman" w:hint="default"/>
                <w:sz w:val="21"/>
                <w:szCs w:val="21"/>
              </w:rPr>
            </w:pPr>
            <w:r w:rsidRPr="00AE0DF1">
              <w:rPr>
                <w:rStyle w:val="fontstyle01"/>
                <w:rFonts w:ascii="Times New Roman" w:eastAsia="仿宋_GB2312" w:hAnsi="Times New Roman" w:hint="default"/>
                <w:sz w:val="21"/>
                <w:szCs w:val="21"/>
              </w:rPr>
              <w:t>参与项目具体研究方案的设计、研究方向的确定、实验数据的收集及分析。</w:t>
            </w:r>
            <w:r w:rsidRPr="00AE0DF1">
              <w:rPr>
                <w:rFonts w:ascii="Times New Roman" w:eastAsia="仿宋_GB2312" w:hAnsi="Times New Roman"/>
                <w:szCs w:val="21"/>
              </w:rPr>
              <w:t>是</w:t>
            </w:r>
            <w:r w:rsidRPr="00AE0DF1">
              <w:rPr>
                <w:rFonts w:ascii="Times New Roman" w:eastAsia="仿宋_GB2312" w:hAnsi="Times New Roman" w:hint="eastAsia"/>
                <w:szCs w:val="21"/>
              </w:rPr>
              <w:t>代表性</w:t>
            </w:r>
            <w:r w:rsidRPr="00AE0DF1">
              <w:rPr>
                <w:rFonts w:ascii="Times New Roman" w:eastAsia="仿宋_GB2312" w:hAnsi="Times New Roman"/>
                <w:szCs w:val="21"/>
              </w:rPr>
              <w:t>论文</w:t>
            </w:r>
            <w:r w:rsidRPr="00AE0DF1">
              <w:rPr>
                <w:rFonts w:ascii="Times New Roman" w:eastAsia="仿宋_GB2312" w:hAnsi="Times New Roman" w:hint="eastAsia"/>
                <w:szCs w:val="21"/>
              </w:rPr>
              <w:t>3</w:t>
            </w:r>
            <w:r w:rsidRPr="00AE0DF1">
              <w:rPr>
                <w:rFonts w:ascii="Times New Roman" w:eastAsia="仿宋_GB2312" w:hAnsi="Times New Roman" w:hint="eastAsia"/>
                <w:szCs w:val="21"/>
              </w:rPr>
              <w:t>、</w:t>
            </w:r>
            <w:r w:rsidRPr="00AE0DF1">
              <w:rPr>
                <w:rFonts w:ascii="Times New Roman" w:eastAsia="仿宋_GB2312" w:hAnsi="Times New Roman" w:hint="eastAsia"/>
                <w:szCs w:val="21"/>
              </w:rPr>
              <w:t>4</w:t>
            </w:r>
            <w:r w:rsidRPr="00AE0DF1">
              <w:rPr>
                <w:rFonts w:ascii="Times New Roman" w:eastAsia="仿宋_GB2312" w:hAnsi="Times New Roman"/>
                <w:szCs w:val="21"/>
              </w:rPr>
              <w:t>的</w:t>
            </w:r>
            <w:proofErr w:type="gramStart"/>
            <w:r w:rsidRPr="00AE0DF1">
              <w:rPr>
                <w:rFonts w:ascii="Times New Roman" w:eastAsia="仿宋_GB2312" w:hAnsi="Times New Roman" w:hint="eastAsia"/>
                <w:szCs w:val="21"/>
              </w:rPr>
              <w:t>独立第一</w:t>
            </w:r>
            <w:proofErr w:type="gramEnd"/>
            <w:r w:rsidRPr="00AE0DF1">
              <w:rPr>
                <w:rFonts w:ascii="Times New Roman" w:eastAsia="仿宋_GB2312" w:hAnsi="Times New Roman" w:hint="eastAsia"/>
                <w:szCs w:val="21"/>
              </w:rPr>
              <w:t>作者</w:t>
            </w:r>
          </w:p>
        </w:tc>
      </w:tr>
      <w:tr w:rsidR="00057A54" w:rsidRPr="00AE0DF1" w14:paraId="51C599BA" w14:textId="0DFB8A3C" w:rsidTr="00114848">
        <w:trPr>
          <w:trHeight w:val="1152"/>
        </w:trPr>
        <w:tc>
          <w:tcPr>
            <w:tcW w:w="458" w:type="dxa"/>
            <w:vAlign w:val="center"/>
          </w:tcPr>
          <w:p w14:paraId="106DF652" w14:textId="6A6587B5" w:rsidR="0012237E" w:rsidRPr="00AE0DF1" w:rsidRDefault="0012237E" w:rsidP="00114848">
            <w:pPr>
              <w:jc w:val="center"/>
              <w:rPr>
                <w:rFonts w:ascii="Times New Roman" w:eastAsia="仿宋_GB2312" w:hAnsi="Times New Roman"/>
                <w:szCs w:val="21"/>
              </w:rPr>
            </w:pPr>
            <w:r w:rsidRPr="00AE0DF1">
              <w:rPr>
                <w:rStyle w:val="fontstyle01"/>
                <w:rFonts w:ascii="Times New Roman" w:eastAsia="仿宋_GB2312" w:hAnsi="Times New Roman" w:hint="default"/>
                <w:sz w:val="21"/>
                <w:szCs w:val="21"/>
              </w:rPr>
              <w:t>4</w:t>
            </w:r>
          </w:p>
        </w:tc>
        <w:tc>
          <w:tcPr>
            <w:tcW w:w="688" w:type="dxa"/>
            <w:vAlign w:val="center"/>
          </w:tcPr>
          <w:p w14:paraId="658F70D8" w14:textId="54142868"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陈兰丽</w:t>
            </w:r>
          </w:p>
        </w:tc>
        <w:tc>
          <w:tcPr>
            <w:tcW w:w="377" w:type="dxa"/>
            <w:vAlign w:val="center"/>
          </w:tcPr>
          <w:p w14:paraId="4AE8EC21" w14:textId="245F0F13"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女</w:t>
            </w:r>
          </w:p>
        </w:tc>
        <w:tc>
          <w:tcPr>
            <w:tcW w:w="754" w:type="dxa"/>
            <w:vAlign w:val="center"/>
          </w:tcPr>
          <w:p w14:paraId="64B789C6" w14:textId="6DD217F4"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1984.02</w:t>
            </w:r>
          </w:p>
        </w:tc>
        <w:tc>
          <w:tcPr>
            <w:tcW w:w="553" w:type="dxa"/>
            <w:vAlign w:val="center"/>
          </w:tcPr>
          <w:p w14:paraId="702D5E53" w14:textId="2FEDD37E"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副高</w:t>
            </w:r>
          </w:p>
        </w:tc>
        <w:tc>
          <w:tcPr>
            <w:tcW w:w="648" w:type="dxa"/>
            <w:vAlign w:val="center"/>
          </w:tcPr>
          <w:p w14:paraId="1788777D" w14:textId="41223A5C"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博士</w:t>
            </w:r>
          </w:p>
        </w:tc>
        <w:tc>
          <w:tcPr>
            <w:tcW w:w="912" w:type="dxa"/>
            <w:vAlign w:val="center"/>
          </w:tcPr>
          <w:p w14:paraId="22A93E3E" w14:textId="410C67A3"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湖北理工学院</w:t>
            </w:r>
          </w:p>
        </w:tc>
        <w:tc>
          <w:tcPr>
            <w:tcW w:w="1132" w:type="dxa"/>
            <w:vAlign w:val="center"/>
          </w:tcPr>
          <w:p w14:paraId="1426DAE0" w14:textId="16ECD572" w:rsidR="0012237E" w:rsidRPr="00AE0DF1" w:rsidRDefault="0012237E" w:rsidP="00114848">
            <w:pPr>
              <w:jc w:val="center"/>
              <w:rPr>
                <w:rStyle w:val="fontstyle01"/>
                <w:rFonts w:ascii="Times New Roman" w:eastAsia="仿宋_GB2312" w:hAnsi="Times New Roman" w:hint="default"/>
                <w:sz w:val="21"/>
                <w:szCs w:val="21"/>
              </w:rPr>
            </w:pPr>
            <w:r w:rsidRPr="00AE0DF1">
              <w:rPr>
                <w:rStyle w:val="fontstyle01"/>
                <w:rFonts w:ascii="Times New Roman" w:eastAsia="仿宋_GB2312" w:hAnsi="Times New Roman" w:hint="default"/>
                <w:sz w:val="21"/>
                <w:szCs w:val="21"/>
              </w:rPr>
              <w:t>江西科技师范大学</w:t>
            </w:r>
          </w:p>
        </w:tc>
        <w:tc>
          <w:tcPr>
            <w:tcW w:w="2770" w:type="dxa"/>
            <w:vAlign w:val="center"/>
          </w:tcPr>
          <w:p w14:paraId="05F2DA3F" w14:textId="7729BDBA" w:rsidR="0012237E" w:rsidRPr="00AE0DF1" w:rsidRDefault="0012237E" w:rsidP="00114848">
            <w:pPr>
              <w:widowControl/>
              <w:jc w:val="center"/>
              <w:rPr>
                <w:rStyle w:val="fontstyle01"/>
                <w:rFonts w:ascii="Times New Roman" w:eastAsia="仿宋_GB2312" w:hAnsi="Times New Roman" w:hint="default"/>
                <w:color w:val="auto"/>
                <w:sz w:val="21"/>
                <w:szCs w:val="21"/>
              </w:rPr>
            </w:pPr>
            <w:r w:rsidRPr="00AE0DF1">
              <w:rPr>
                <w:rStyle w:val="fontstyle01"/>
                <w:rFonts w:ascii="Times New Roman" w:eastAsia="仿宋_GB2312" w:hAnsi="Times New Roman" w:hint="default"/>
                <w:sz w:val="21"/>
                <w:szCs w:val="21"/>
              </w:rPr>
              <w:t>参与项目具体研究方案的设计、实验数据的收集及分析。是代表性论文</w:t>
            </w:r>
            <w:r w:rsidRPr="00AE0DF1">
              <w:rPr>
                <w:rStyle w:val="fontstyle01"/>
                <w:rFonts w:ascii="Times New Roman" w:eastAsia="仿宋_GB2312" w:hAnsi="Times New Roman" w:hint="default"/>
                <w:sz w:val="21"/>
                <w:szCs w:val="21"/>
              </w:rPr>
              <w:t>2</w:t>
            </w:r>
            <w:r w:rsidRPr="00AE0DF1">
              <w:rPr>
                <w:rStyle w:val="fontstyle01"/>
                <w:rFonts w:ascii="Times New Roman" w:eastAsia="仿宋_GB2312" w:hAnsi="Times New Roman" w:hint="default"/>
                <w:sz w:val="21"/>
                <w:szCs w:val="21"/>
              </w:rPr>
              <w:t>、</w:t>
            </w:r>
            <w:r w:rsidRPr="00AE0DF1">
              <w:rPr>
                <w:rStyle w:val="fontstyle01"/>
                <w:rFonts w:ascii="Times New Roman" w:eastAsia="仿宋_GB2312" w:hAnsi="Times New Roman" w:hint="default"/>
                <w:sz w:val="21"/>
                <w:szCs w:val="21"/>
              </w:rPr>
              <w:t>4</w:t>
            </w:r>
            <w:r w:rsidRPr="00AE0DF1">
              <w:rPr>
                <w:rStyle w:val="fontstyle01"/>
                <w:rFonts w:ascii="Times New Roman" w:eastAsia="仿宋_GB2312" w:hAnsi="Times New Roman" w:hint="default"/>
                <w:sz w:val="21"/>
                <w:szCs w:val="21"/>
              </w:rPr>
              <w:t>的第四作者，</w:t>
            </w:r>
            <w:r w:rsidRPr="00AE0DF1">
              <w:rPr>
                <w:rFonts w:ascii="Times New Roman" w:eastAsia="仿宋_GB2312" w:hAnsi="Times New Roman"/>
                <w:szCs w:val="21"/>
              </w:rPr>
              <w:t>是</w:t>
            </w:r>
            <w:r w:rsidRPr="00AE0DF1">
              <w:rPr>
                <w:rFonts w:ascii="Times New Roman" w:eastAsia="仿宋_GB2312" w:hAnsi="Times New Roman" w:hint="eastAsia"/>
                <w:szCs w:val="21"/>
              </w:rPr>
              <w:t>代表性</w:t>
            </w:r>
            <w:r w:rsidRPr="00AE0DF1">
              <w:rPr>
                <w:rFonts w:ascii="Times New Roman" w:eastAsia="仿宋_GB2312" w:hAnsi="Times New Roman"/>
                <w:szCs w:val="21"/>
              </w:rPr>
              <w:t>论文</w:t>
            </w:r>
            <w:r w:rsidRPr="00AE0DF1">
              <w:rPr>
                <w:rFonts w:ascii="Times New Roman" w:eastAsia="仿宋_GB2312" w:hAnsi="Times New Roman" w:hint="eastAsia"/>
                <w:szCs w:val="21"/>
              </w:rPr>
              <w:t>5</w:t>
            </w:r>
            <w:r w:rsidRPr="00AE0DF1">
              <w:rPr>
                <w:rFonts w:ascii="Times New Roman" w:eastAsia="仿宋_GB2312" w:hAnsi="Times New Roman"/>
                <w:szCs w:val="21"/>
              </w:rPr>
              <w:t>的</w:t>
            </w:r>
            <w:r w:rsidRPr="00AE0DF1">
              <w:rPr>
                <w:rFonts w:ascii="Times New Roman" w:eastAsia="仿宋_GB2312" w:hAnsi="Times New Roman" w:hint="eastAsia"/>
                <w:szCs w:val="21"/>
              </w:rPr>
              <w:t>共同通讯作者</w:t>
            </w:r>
          </w:p>
        </w:tc>
      </w:tr>
      <w:tr w:rsidR="00057A54" w:rsidRPr="00AE0DF1" w14:paraId="2B1D429F" w14:textId="50AB4A13" w:rsidTr="00114848">
        <w:trPr>
          <w:trHeight w:val="1152"/>
        </w:trPr>
        <w:tc>
          <w:tcPr>
            <w:tcW w:w="458" w:type="dxa"/>
            <w:vAlign w:val="center"/>
          </w:tcPr>
          <w:p w14:paraId="24A7602B" w14:textId="4D8A82BE" w:rsidR="0012237E" w:rsidRPr="00AE0DF1" w:rsidRDefault="0012237E" w:rsidP="00114848">
            <w:pPr>
              <w:jc w:val="center"/>
              <w:rPr>
                <w:rFonts w:ascii="Times New Roman" w:eastAsia="仿宋_GB2312" w:hAnsi="Times New Roman"/>
                <w:szCs w:val="21"/>
              </w:rPr>
            </w:pPr>
            <w:r w:rsidRPr="00AE0DF1">
              <w:rPr>
                <w:rStyle w:val="fontstyle01"/>
                <w:rFonts w:ascii="Times New Roman" w:eastAsia="仿宋_GB2312" w:hAnsi="Times New Roman" w:hint="default"/>
                <w:sz w:val="21"/>
                <w:szCs w:val="21"/>
              </w:rPr>
              <w:t>5</w:t>
            </w:r>
          </w:p>
        </w:tc>
        <w:tc>
          <w:tcPr>
            <w:tcW w:w="688" w:type="dxa"/>
            <w:vAlign w:val="center"/>
          </w:tcPr>
          <w:p w14:paraId="4421252B" w14:textId="55C698B3"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吴宁</w:t>
            </w:r>
          </w:p>
        </w:tc>
        <w:tc>
          <w:tcPr>
            <w:tcW w:w="377" w:type="dxa"/>
            <w:vAlign w:val="center"/>
          </w:tcPr>
          <w:p w14:paraId="469BAA67" w14:textId="3EDCF786"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女</w:t>
            </w:r>
          </w:p>
        </w:tc>
        <w:tc>
          <w:tcPr>
            <w:tcW w:w="754" w:type="dxa"/>
            <w:vAlign w:val="center"/>
          </w:tcPr>
          <w:p w14:paraId="5CE50BB5" w14:textId="5ADFC70C"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1992.12</w:t>
            </w:r>
          </w:p>
        </w:tc>
        <w:tc>
          <w:tcPr>
            <w:tcW w:w="553" w:type="dxa"/>
            <w:vAlign w:val="center"/>
          </w:tcPr>
          <w:p w14:paraId="59FEF3DF" w14:textId="3E10AA1E"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中级</w:t>
            </w:r>
          </w:p>
        </w:tc>
        <w:tc>
          <w:tcPr>
            <w:tcW w:w="648" w:type="dxa"/>
            <w:vAlign w:val="center"/>
          </w:tcPr>
          <w:p w14:paraId="24DE990A" w14:textId="5925C12C"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博士</w:t>
            </w:r>
          </w:p>
        </w:tc>
        <w:tc>
          <w:tcPr>
            <w:tcW w:w="912" w:type="dxa"/>
            <w:vAlign w:val="center"/>
          </w:tcPr>
          <w:p w14:paraId="2CED6A8C" w14:textId="11DA89E7" w:rsidR="0012237E" w:rsidRPr="00AE0DF1" w:rsidRDefault="0012237E" w:rsidP="00114848">
            <w:pPr>
              <w:jc w:val="center"/>
              <w:rPr>
                <w:rFonts w:ascii="Times New Roman" w:eastAsia="仿宋_GB2312" w:hAnsi="Times New Roman"/>
                <w:szCs w:val="21"/>
                <w:lang w:val="eu-ES"/>
              </w:rPr>
            </w:pPr>
            <w:r w:rsidRPr="00AE0DF1">
              <w:rPr>
                <w:rStyle w:val="fontstyle01"/>
                <w:rFonts w:ascii="Times New Roman" w:eastAsia="仿宋_GB2312" w:hAnsi="Times New Roman" w:hint="default"/>
                <w:sz w:val="21"/>
                <w:szCs w:val="21"/>
              </w:rPr>
              <w:t>北京纳米能源</w:t>
            </w:r>
            <w:r w:rsidRPr="00AE0DF1">
              <w:rPr>
                <w:rFonts w:ascii="Times New Roman" w:eastAsia="仿宋_GB2312" w:hAnsi="Times New Roman" w:hint="eastAsia"/>
                <w:color w:val="000000"/>
                <w:szCs w:val="21"/>
              </w:rPr>
              <w:br/>
            </w:r>
            <w:r w:rsidRPr="00AE0DF1">
              <w:rPr>
                <w:rStyle w:val="fontstyle01"/>
                <w:rFonts w:ascii="Times New Roman" w:eastAsia="仿宋_GB2312" w:hAnsi="Times New Roman" w:hint="default"/>
                <w:sz w:val="21"/>
                <w:szCs w:val="21"/>
              </w:rPr>
              <w:t>与系统研究所</w:t>
            </w:r>
          </w:p>
        </w:tc>
        <w:tc>
          <w:tcPr>
            <w:tcW w:w="1132" w:type="dxa"/>
            <w:vAlign w:val="center"/>
          </w:tcPr>
          <w:p w14:paraId="7FA724F3" w14:textId="16C52D86" w:rsidR="0012237E" w:rsidRPr="00AE0DF1" w:rsidRDefault="0012237E" w:rsidP="00114848">
            <w:pPr>
              <w:jc w:val="center"/>
              <w:rPr>
                <w:rStyle w:val="fontstyle01"/>
                <w:rFonts w:ascii="Times New Roman" w:eastAsia="仿宋_GB2312" w:hAnsi="Times New Roman" w:hint="default"/>
                <w:sz w:val="21"/>
                <w:szCs w:val="21"/>
              </w:rPr>
            </w:pPr>
            <w:r w:rsidRPr="00AE0DF1">
              <w:rPr>
                <w:rStyle w:val="fontstyle01"/>
                <w:rFonts w:ascii="Times New Roman" w:eastAsia="仿宋_GB2312" w:hAnsi="Times New Roman" w:hint="default"/>
                <w:sz w:val="21"/>
                <w:szCs w:val="21"/>
              </w:rPr>
              <w:t>江西科技师范大学</w:t>
            </w:r>
          </w:p>
        </w:tc>
        <w:tc>
          <w:tcPr>
            <w:tcW w:w="2770" w:type="dxa"/>
            <w:vAlign w:val="center"/>
          </w:tcPr>
          <w:p w14:paraId="564594AA" w14:textId="719C86A2" w:rsidR="0012237E" w:rsidRPr="00AE0DF1" w:rsidRDefault="0012237E" w:rsidP="00114848">
            <w:pPr>
              <w:widowControl/>
              <w:jc w:val="center"/>
              <w:rPr>
                <w:rStyle w:val="fontstyle01"/>
                <w:rFonts w:ascii="Times New Roman" w:eastAsia="仿宋_GB2312" w:hAnsi="Times New Roman" w:hint="default"/>
                <w:color w:val="auto"/>
                <w:sz w:val="21"/>
                <w:szCs w:val="21"/>
              </w:rPr>
            </w:pPr>
            <w:r w:rsidRPr="00AE0DF1">
              <w:rPr>
                <w:rStyle w:val="fontstyle01"/>
                <w:rFonts w:ascii="Times New Roman" w:eastAsia="仿宋_GB2312" w:hAnsi="Times New Roman" w:hint="default"/>
                <w:sz w:val="21"/>
                <w:szCs w:val="21"/>
              </w:rPr>
              <w:t>参与项目具体研究方案的设计、研究方向的确定、实验数据的收集及分析。是代表性论文</w:t>
            </w:r>
            <w:r w:rsidRPr="00AE0DF1">
              <w:rPr>
                <w:rStyle w:val="fontstyle01"/>
                <w:rFonts w:ascii="Times New Roman" w:eastAsia="仿宋_GB2312" w:hAnsi="Times New Roman" w:hint="default"/>
                <w:sz w:val="21"/>
                <w:szCs w:val="21"/>
              </w:rPr>
              <w:t>4</w:t>
            </w:r>
            <w:r w:rsidRPr="00AE0DF1">
              <w:rPr>
                <w:rStyle w:val="fontstyle01"/>
                <w:rFonts w:ascii="Times New Roman" w:eastAsia="仿宋_GB2312" w:hAnsi="Times New Roman" w:hint="default"/>
                <w:sz w:val="21"/>
                <w:szCs w:val="21"/>
              </w:rPr>
              <w:t>的第五作者。</w:t>
            </w:r>
          </w:p>
        </w:tc>
      </w:tr>
    </w:tbl>
    <w:p w14:paraId="689C5957" w14:textId="77777777" w:rsidR="00057A54" w:rsidRPr="00AE0DF1" w:rsidRDefault="00057A54" w:rsidP="00057A54">
      <w:pPr>
        <w:wordWrap w:val="0"/>
        <w:jc w:val="left"/>
        <w:rPr>
          <w:rFonts w:ascii="Times New Roman" w:eastAsia="仿宋_GB2312" w:hAnsi="Times New Roman"/>
          <w:sz w:val="24"/>
          <w:szCs w:val="32"/>
        </w:rPr>
      </w:pPr>
    </w:p>
    <w:p w14:paraId="6C233AD8" w14:textId="0E26266A" w:rsidR="0070505D" w:rsidRPr="00AE0DF1" w:rsidRDefault="0070505D" w:rsidP="00057A54">
      <w:pPr>
        <w:wordWrap w:val="0"/>
        <w:jc w:val="left"/>
        <w:rPr>
          <w:rFonts w:ascii="Times New Roman" w:eastAsia="仿宋_GB2312" w:hAnsi="Times New Roman"/>
          <w:b/>
          <w:sz w:val="24"/>
          <w:szCs w:val="32"/>
        </w:rPr>
      </w:pPr>
      <w:r w:rsidRPr="00AE0DF1">
        <w:rPr>
          <w:rFonts w:ascii="Times New Roman" w:eastAsia="仿宋_GB2312" w:hAnsi="Times New Roman" w:hint="eastAsia"/>
          <w:b/>
          <w:sz w:val="24"/>
          <w:szCs w:val="32"/>
        </w:rPr>
        <w:t>8</w:t>
      </w:r>
      <w:r w:rsidRPr="00AE0DF1">
        <w:rPr>
          <w:rFonts w:ascii="Times New Roman" w:eastAsia="仿宋_GB2312" w:hAnsi="Times New Roman" w:hint="eastAsia"/>
          <w:b/>
          <w:sz w:val="24"/>
          <w:szCs w:val="32"/>
        </w:rPr>
        <w:t>、完成单位简介</w:t>
      </w:r>
    </w:p>
    <w:tbl>
      <w:tblPr>
        <w:tblStyle w:val="a8"/>
        <w:tblW w:w="8408" w:type="dxa"/>
        <w:tblLayout w:type="fixed"/>
        <w:tblCellMar>
          <w:left w:w="0" w:type="dxa"/>
          <w:right w:w="0" w:type="dxa"/>
        </w:tblCellMar>
        <w:tblLook w:val="04A0" w:firstRow="1" w:lastRow="0" w:firstColumn="1" w:lastColumn="0" w:noHBand="0" w:noVBand="1"/>
      </w:tblPr>
      <w:tblGrid>
        <w:gridCol w:w="536"/>
        <w:gridCol w:w="2154"/>
        <w:gridCol w:w="5718"/>
      </w:tblGrid>
      <w:tr w:rsidR="0012237E" w:rsidRPr="00AE0DF1" w14:paraId="3C04BD39" w14:textId="77777777" w:rsidTr="00057A54">
        <w:trPr>
          <w:trHeight w:val="676"/>
        </w:trPr>
        <w:tc>
          <w:tcPr>
            <w:tcW w:w="536" w:type="dxa"/>
            <w:vAlign w:val="center"/>
          </w:tcPr>
          <w:p w14:paraId="1E956C2D" w14:textId="77777777" w:rsidR="0012237E" w:rsidRPr="00AE0DF1" w:rsidRDefault="0012237E" w:rsidP="00057A54">
            <w:pPr>
              <w:spacing w:line="300" w:lineRule="exact"/>
              <w:jc w:val="center"/>
              <w:rPr>
                <w:rFonts w:ascii="Times New Roman" w:eastAsia="仿宋_GB2312" w:hAnsi="Times New Roman"/>
                <w:bCs/>
                <w:sz w:val="22"/>
                <w:szCs w:val="24"/>
              </w:rPr>
            </w:pPr>
            <w:r w:rsidRPr="00AE0DF1">
              <w:rPr>
                <w:rFonts w:ascii="Times New Roman" w:eastAsia="仿宋_GB2312" w:hAnsi="Times New Roman" w:hint="eastAsia"/>
                <w:bCs/>
                <w:sz w:val="22"/>
                <w:szCs w:val="24"/>
              </w:rPr>
              <w:t>排名</w:t>
            </w:r>
          </w:p>
        </w:tc>
        <w:tc>
          <w:tcPr>
            <w:tcW w:w="2154" w:type="dxa"/>
            <w:vAlign w:val="center"/>
          </w:tcPr>
          <w:p w14:paraId="6563CFFD" w14:textId="77777777" w:rsidR="0012237E" w:rsidRPr="00AE0DF1" w:rsidRDefault="0012237E" w:rsidP="00057A54">
            <w:pPr>
              <w:spacing w:line="300" w:lineRule="exact"/>
              <w:jc w:val="center"/>
              <w:rPr>
                <w:rFonts w:ascii="Times New Roman" w:eastAsia="仿宋_GB2312" w:hAnsi="Times New Roman"/>
                <w:bCs/>
                <w:sz w:val="22"/>
                <w:szCs w:val="24"/>
              </w:rPr>
            </w:pPr>
            <w:r w:rsidRPr="00AE0DF1">
              <w:rPr>
                <w:rFonts w:ascii="Times New Roman" w:eastAsia="仿宋_GB2312" w:hAnsi="Times New Roman" w:hint="eastAsia"/>
                <w:bCs/>
                <w:sz w:val="22"/>
                <w:szCs w:val="24"/>
              </w:rPr>
              <w:t>单位名称</w:t>
            </w:r>
          </w:p>
        </w:tc>
        <w:tc>
          <w:tcPr>
            <w:tcW w:w="5718" w:type="dxa"/>
            <w:vAlign w:val="center"/>
          </w:tcPr>
          <w:p w14:paraId="39C4552F" w14:textId="69DD3DF3" w:rsidR="0012237E" w:rsidRPr="00AE0DF1" w:rsidRDefault="0012237E" w:rsidP="00057A54">
            <w:pPr>
              <w:spacing w:line="300" w:lineRule="exact"/>
              <w:jc w:val="center"/>
              <w:rPr>
                <w:rFonts w:ascii="Times New Roman" w:eastAsia="仿宋_GB2312" w:hAnsi="Times New Roman"/>
                <w:bCs/>
                <w:sz w:val="22"/>
                <w:szCs w:val="24"/>
              </w:rPr>
            </w:pPr>
            <w:r w:rsidRPr="00AE0DF1">
              <w:rPr>
                <w:rFonts w:ascii="Times New Roman" w:eastAsia="仿宋_GB2312" w:hAnsi="Times New Roman" w:hint="eastAsia"/>
                <w:bCs/>
                <w:sz w:val="22"/>
                <w:szCs w:val="24"/>
              </w:rPr>
              <w:t>对本项目贡献</w:t>
            </w:r>
          </w:p>
        </w:tc>
      </w:tr>
      <w:tr w:rsidR="0012237E" w:rsidRPr="00AE0DF1" w14:paraId="2B4D4486" w14:textId="77777777" w:rsidTr="00057A54">
        <w:trPr>
          <w:trHeight w:val="759"/>
        </w:trPr>
        <w:tc>
          <w:tcPr>
            <w:tcW w:w="536" w:type="dxa"/>
            <w:vAlign w:val="center"/>
          </w:tcPr>
          <w:p w14:paraId="1CDC02AF" w14:textId="77777777" w:rsidR="0012237E" w:rsidRPr="00AE0DF1" w:rsidRDefault="0012237E" w:rsidP="00057A54">
            <w:pPr>
              <w:spacing w:line="300" w:lineRule="exact"/>
              <w:jc w:val="center"/>
              <w:rPr>
                <w:rFonts w:ascii="Times New Roman" w:eastAsia="仿宋_GB2312" w:hAnsi="Times New Roman"/>
                <w:sz w:val="22"/>
                <w:szCs w:val="24"/>
              </w:rPr>
            </w:pPr>
            <w:r w:rsidRPr="00AE0DF1">
              <w:rPr>
                <w:rFonts w:ascii="Times New Roman" w:eastAsia="仿宋_GB2312" w:hAnsi="Times New Roman" w:hint="eastAsia"/>
                <w:sz w:val="22"/>
                <w:szCs w:val="24"/>
              </w:rPr>
              <w:t>1</w:t>
            </w:r>
          </w:p>
        </w:tc>
        <w:tc>
          <w:tcPr>
            <w:tcW w:w="2154" w:type="dxa"/>
            <w:vAlign w:val="center"/>
          </w:tcPr>
          <w:p w14:paraId="3F5FB849" w14:textId="77777777" w:rsidR="0012237E" w:rsidRPr="00AE0DF1" w:rsidRDefault="0012237E" w:rsidP="00057A54">
            <w:pPr>
              <w:spacing w:line="300" w:lineRule="exact"/>
              <w:jc w:val="center"/>
              <w:rPr>
                <w:rFonts w:ascii="Times New Roman" w:eastAsia="仿宋_GB2312" w:hAnsi="Times New Roman"/>
                <w:sz w:val="22"/>
                <w:szCs w:val="24"/>
              </w:rPr>
            </w:pPr>
            <w:r w:rsidRPr="00AE0DF1">
              <w:rPr>
                <w:rFonts w:ascii="Times New Roman" w:eastAsia="仿宋_GB2312" w:hAnsi="Times New Roman" w:hint="eastAsia"/>
                <w:sz w:val="22"/>
                <w:szCs w:val="24"/>
              </w:rPr>
              <w:t>江西科技师范大学</w:t>
            </w:r>
          </w:p>
        </w:tc>
        <w:tc>
          <w:tcPr>
            <w:tcW w:w="5718" w:type="dxa"/>
            <w:vAlign w:val="center"/>
          </w:tcPr>
          <w:p w14:paraId="6E436A2D" w14:textId="7228F858" w:rsidR="0012237E" w:rsidRPr="00AE0DF1" w:rsidRDefault="0012237E" w:rsidP="00057A54">
            <w:pPr>
              <w:spacing w:line="300" w:lineRule="exact"/>
              <w:jc w:val="left"/>
              <w:rPr>
                <w:rFonts w:ascii="Times New Roman" w:eastAsia="仿宋_GB2312" w:hAnsi="Times New Roman"/>
                <w:sz w:val="22"/>
                <w:szCs w:val="24"/>
              </w:rPr>
            </w:pPr>
            <w:r w:rsidRPr="00AE0DF1">
              <w:rPr>
                <w:rFonts w:ascii="Times New Roman" w:eastAsia="仿宋_GB2312" w:hAnsi="Times New Roman" w:hint="eastAsia"/>
                <w:sz w:val="22"/>
                <w:szCs w:val="24"/>
              </w:rPr>
              <w:t>为本项目研究成果提供了科研平台、技术和经费支持以及</w:t>
            </w:r>
            <w:r w:rsidR="000F59C0" w:rsidRPr="00AE0DF1">
              <w:rPr>
                <w:rFonts w:ascii="Times New Roman" w:eastAsia="仿宋_GB2312" w:hAnsi="Times New Roman" w:hint="eastAsia"/>
                <w:sz w:val="22"/>
                <w:szCs w:val="24"/>
              </w:rPr>
              <w:t>人员团队等条件，支撑项目完成人展开了一系列原创探索性、开拓性的基础研究，并取得了重要研究成果。</w:t>
            </w:r>
          </w:p>
        </w:tc>
      </w:tr>
    </w:tbl>
    <w:p w14:paraId="3D6918AB" w14:textId="77777777" w:rsidR="00F809CA" w:rsidRPr="00AE0DF1" w:rsidRDefault="00F809CA" w:rsidP="00057A54">
      <w:pPr>
        <w:rPr>
          <w:rFonts w:ascii="Times New Roman" w:eastAsia="仿宋_GB2312" w:hAnsi="Times New Roman"/>
          <w:sz w:val="24"/>
        </w:rPr>
      </w:pPr>
    </w:p>
    <w:sectPr w:rsidR="00F809CA" w:rsidRPr="00AE0D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D541" w14:textId="77777777" w:rsidR="008F40FE" w:rsidRDefault="008F40FE" w:rsidP="002A32ED">
      <w:pPr>
        <w:rPr>
          <w:rFonts w:hint="eastAsia"/>
        </w:rPr>
      </w:pPr>
      <w:r>
        <w:separator/>
      </w:r>
    </w:p>
  </w:endnote>
  <w:endnote w:type="continuationSeparator" w:id="0">
    <w:p w14:paraId="6F4246D3" w14:textId="77777777" w:rsidR="008F40FE" w:rsidRDefault="008F40FE" w:rsidP="002A32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BCC6" w14:textId="77777777" w:rsidR="008F40FE" w:rsidRDefault="008F40FE" w:rsidP="002A32ED">
      <w:pPr>
        <w:rPr>
          <w:rFonts w:hint="eastAsia"/>
        </w:rPr>
      </w:pPr>
      <w:r>
        <w:separator/>
      </w:r>
    </w:p>
  </w:footnote>
  <w:footnote w:type="continuationSeparator" w:id="0">
    <w:p w14:paraId="65AF5D11" w14:textId="77777777" w:rsidR="008F40FE" w:rsidRDefault="008F40FE" w:rsidP="002A32E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951AB"/>
    <w:multiLevelType w:val="hybridMultilevel"/>
    <w:tmpl w:val="0D0A9B7E"/>
    <w:lvl w:ilvl="0" w:tplc="D5A6F580">
      <w:start w:val="1"/>
      <w:numFmt w:val="decimal"/>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7EB6129"/>
    <w:multiLevelType w:val="hybridMultilevel"/>
    <w:tmpl w:val="26563B4E"/>
    <w:lvl w:ilvl="0" w:tplc="0B96F92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2444CA7"/>
    <w:multiLevelType w:val="hybridMultilevel"/>
    <w:tmpl w:val="54128AB2"/>
    <w:lvl w:ilvl="0" w:tplc="B6B865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7301C0C"/>
    <w:multiLevelType w:val="hybridMultilevel"/>
    <w:tmpl w:val="066C9FFC"/>
    <w:lvl w:ilvl="0" w:tplc="FBDE2A92">
      <w:start w:val="1"/>
      <w:numFmt w:val="decimal"/>
      <w:lvlText w:val="%1."/>
      <w:lvlJc w:val="left"/>
      <w:pPr>
        <w:ind w:left="360" w:hanging="360"/>
      </w:pPr>
      <w:rPr>
        <w:rFonts w:ascii="Times New Roman" w:eastAsiaTheme="minorEastAsia" w:hAnsi="Times New Roman" w:cs="Times New Roman" w:hint="default"/>
        <w:b w:val="0"/>
        <w:bCs/>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E3F5D69"/>
    <w:multiLevelType w:val="hybridMultilevel"/>
    <w:tmpl w:val="E662C4B0"/>
    <w:lvl w:ilvl="0" w:tplc="65F6FBF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915815726">
    <w:abstractNumId w:val="0"/>
  </w:num>
  <w:num w:numId="2" w16cid:durableId="126704748">
    <w:abstractNumId w:val="2"/>
  </w:num>
  <w:num w:numId="3" w16cid:durableId="1029187768">
    <w:abstractNumId w:val="3"/>
  </w:num>
  <w:num w:numId="4" w16cid:durableId="834304371">
    <w:abstractNumId w:val="1"/>
  </w:num>
  <w:num w:numId="5" w16cid:durableId="1226719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7C"/>
    <w:rsid w:val="00014FD0"/>
    <w:rsid w:val="00057A54"/>
    <w:rsid w:val="00087FDA"/>
    <w:rsid w:val="000B1199"/>
    <w:rsid w:val="000F59C0"/>
    <w:rsid w:val="00114848"/>
    <w:rsid w:val="0012237E"/>
    <w:rsid w:val="001B7A59"/>
    <w:rsid w:val="002547F6"/>
    <w:rsid w:val="0027097B"/>
    <w:rsid w:val="002851EC"/>
    <w:rsid w:val="002A32ED"/>
    <w:rsid w:val="002E345E"/>
    <w:rsid w:val="003660A9"/>
    <w:rsid w:val="00422051"/>
    <w:rsid w:val="00430171"/>
    <w:rsid w:val="004B5983"/>
    <w:rsid w:val="00576AF9"/>
    <w:rsid w:val="00601A82"/>
    <w:rsid w:val="006D4937"/>
    <w:rsid w:val="006D6B62"/>
    <w:rsid w:val="0070505D"/>
    <w:rsid w:val="007A4552"/>
    <w:rsid w:val="008F40FE"/>
    <w:rsid w:val="00A1129D"/>
    <w:rsid w:val="00AA657C"/>
    <w:rsid w:val="00AE0DF1"/>
    <w:rsid w:val="00BC6B54"/>
    <w:rsid w:val="00BD74FF"/>
    <w:rsid w:val="00BF5154"/>
    <w:rsid w:val="00C217AE"/>
    <w:rsid w:val="00C95C7E"/>
    <w:rsid w:val="00D373F8"/>
    <w:rsid w:val="00D77F6D"/>
    <w:rsid w:val="00E4627C"/>
    <w:rsid w:val="00F4177B"/>
    <w:rsid w:val="00F8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7FE7"/>
  <w15:chartTrackingRefBased/>
  <w15:docId w15:val="{6C94E360-472E-4849-837A-EED8B8EB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ED"/>
    <w:pPr>
      <w:tabs>
        <w:tab w:val="center" w:pos="4153"/>
        <w:tab w:val="right" w:pos="8306"/>
      </w:tabs>
      <w:snapToGrid w:val="0"/>
      <w:jc w:val="center"/>
    </w:pPr>
    <w:rPr>
      <w:sz w:val="18"/>
      <w:szCs w:val="18"/>
    </w:rPr>
  </w:style>
  <w:style w:type="character" w:customStyle="1" w:styleId="a4">
    <w:name w:val="页眉 字符"/>
    <w:basedOn w:val="a0"/>
    <w:link w:val="a3"/>
    <w:uiPriority w:val="99"/>
    <w:rsid w:val="002A32ED"/>
    <w:rPr>
      <w:sz w:val="18"/>
      <w:szCs w:val="18"/>
    </w:rPr>
  </w:style>
  <w:style w:type="paragraph" w:styleId="a5">
    <w:name w:val="footer"/>
    <w:basedOn w:val="a"/>
    <w:link w:val="a6"/>
    <w:uiPriority w:val="99"/>
    <w:unhideWhenUsed/>
    <w:rsid w:val="002A32ED"/>
    <w:pPr>
      <w:tabs>
        <w:tab w:val="center" w:pos="4153"/>
        <w:tab w:val="right" w:pos="8306"/>
      </w:tabs>
      <w:snapToGrid w:val="0"/>
      <w:jc w:val="left"/>
    </w:pPr>
    <w:rPr>
      <w:sz w:val="18"/>
      <w:szCs w:val="18"/>
    </w:rPr>
  </w:style>
  <w:style w:type="character" w:customStyle="1" w:styleId="a6">
    <w:name w:val="页脚 字符"/>
    <w:basedOn w:val="a0"/>
    <w:link w:val="a5"/>
    <w:uiPriority w:val="99"/>
    <w:rsid w:val="002A32ED"/>
    <w:rPr>
      <w:sz w:val="18"/>
      <w:szCs w:val="18"/>
    </w:rPr>
  </w:style>
  <w:style w:type="paragraph" w:customStyle="1" w:styleId="0">
    <w:name w:val="正文_0"/>
    <w:rsid w:val="002A32ED"/>
    <w:pPr>
      <w:widowControl w:val="0"/>
      <w:jc w:val="both"/>
    </w:pPr>
    <w:rPr>
      <w:rFonts w:ascii="Times New Roman" w:eastAsia="宋体" w:hAnsi="Times New Roman" w:cs="Times New Roman"/>
      <w:szCs w:val="24"/>
    </w:rPr>
  </w:style>
  <w:style w:type="paragraph" w:styleId="a7">
    <w:name w:val="List Paragraph"/>
    <w:basedOn w:val="a"/>
    <w:uiPriority w:val="99"/>
    <w:unhideWhenUsed/>
    <w:rsid w:val="002A32ED"/>
    <w:pPr>
      <w:ind w:firstLineChars="200" w:firstLine="420"/>
    </w:pPr>
    <w:rPr>
      <w:rFonts w:ascii="Times New Roman" w:eastAsia="宋体" w:hAnsi="Times New Roman" w:cs="Times New Roman"/>
      <w:szCs w:val="24"/>
    </w:rPr>
  </w:style>
  <w:style w:type="table" w:styleId="a8">
    <w:name w:val="Table Grid"/>
    <w:basedOn w:val="a1"/>
    <w:uiPriority w:val="59"/>
    <w:qFormat/>
    <w:rsid w:val="002A3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A32ED"/>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93495">
      <w:bodyDiv w:val="1"/>
      <w:marLeft w:val="0"/>
      <w:marRight w:val="0"/>
      <w:marTop w:val="0"/>
      <w:marBottom w:val="0"/>
      <w:divBdr>
        <w:top w:val="none" w:sz="0" w:space="0" w:color="auto"/>
        <w:left w:val="none" w:sz="0" w:space="0" w:color="auto"/>
        <w:bottom w:val="none" w:sz="0" w:space="0" w:color="auto"/>
        <w:right w:val="none" w:sz="0" w:space="0" w:color="auto"/>
      </w:divBdr>
    </w:div>
    <w:div w:id="305089425">
      <w:bodyDiv w:val="1"/>
      <w:marLeft w:val="0"/>
      <w:marRight w:val="0"/>
      <w:marTop w:val="0"/>
      <w:marBottom w:val="0"/>
      <w:divBdr>
        <w:top w:val="none" w:sz="0" w:space="0" w:color="auto"/>
        <w:left w:val="none" w:sz="0" w:space="0" w:color="auto"/>
        <w:bottom w:val="none" w:sz="0" w:space="0" w:color="auto"/>
        <w:right w:val="none" w:sz="0" w:space="0" w:color="auto"/>
      </w:divBdr>
    </w:div>
    <w:div w:id="589850625">
      <w:bodyDiv w:val="1"/>
      <w:marLeft w:val="0"/>
      <w:marRight w:val="0"/>
      <w:marTop w:val="0"/>
      <w:marBottom w:val="0"/>
      <w:divBdr>
        <w:top w:val="none" w:sz="0" w:space="0" w:color="auto"/>
        <w:left w:val="none" w:sz="0" w:space="0" w:color="auto"/>
        <w:bottom w:val="none" w:sz="0" w:space="0" w:color="auto"/>
        <w:right w:val="none" w:sz="0" w:space="0" w:color="auto"/>
      </w:divBdr>
    </w:div>
    <w:div w:id="915744817">
      <w:bodyDiv w:val="1"/>
      <w:marLeft w:val="0"/>
      <w:marRight w:val="0"/>
      <w:marTop w:val="0"/>
      <w:marBottom w:val="0"/>
      <w:divBdr>
        <w:top w:val="none" w:sz="0" w:space="0" w:color="auto"/>
        <w:left w:val="none" w:sz="0" w:space="0" w:color="auto"/>
        <w:bottom w:val="none" w:sz="0" w:space="0" w:color="auto"/>
        <w:right w:val="none" w:sz="0" w:space="0" w:color="auto"/>
      </w:divBdr>
    </w:div>
    <w:div w:id="942346493">
      <w:bodyDiv w:val="1"/>
      <w:marLeft w:val="0"/>
      <w:marRight w:val="0"/>
      <w:marTop w:val="0"/>
      <w:marBottom w:val="0"/>
      <w:divBdr>
        <w:top w:val="none" w:sz="0" w:space="0" w:color="auto"/>
        <w:left w:val="none" w:sz="0" w:space="0" w:color="auto"/>
        <w:bottom w:val="none" w:sz="0" w:space="0" w:color="auto"/>
        <w:right w:val="none" w:sz="0" w:space="0" w:color="auto"/>
      </w:divBdr>
    </w:div>
    <w:div w:id="1124270127">
      <w:bodyDiv w:val="1"/>
      <w:marLeft w:val="0"/>
      <w:marRight w:val="0"/>
      <w:marTop w:val="0"/>
      <w:marBottom w:val="0"/>
      <w:divBdr>
        <w:top w:val="none" w:sz="0" w:space="0" w:color="auto"/>
        <w:left w:val="none" w:sz="0" w:space="0" w:color="auto"/>
        <w:bottom w:val="none" w:sz="0" w:space="0" w:color="auto"/>
        <w:right w:val="none" w:sz="0" w:space="0" w:color="auto"/>
      </w:divBdr>
    </w:div>
    <w:div w:id="1347949667">
      <w:bodyDiv w:val="1"/>
      <w:marLeft w:val="0"/>
      <w:marRight w:val="0"/>
      <w:marTop w:val="0"/>
      <w:marBottom w:val="0"/>
      <w:divBdr>
        <w:top w:val="none" w:sz="0" w:space="0" w:color="auto"/>
        <w:left w:val="none" w:sz="0" w:space="0" w:color="auto"/>
        <w:bottom w:val="none" w:sz="0" w:space="0" w:color="auto"/>
        <w:right w:val="none" w:sz="0" w:space="0" w:color="auto"/>
      </w:divBdr>
    </w:div>
    <w:div w:id="1427849501">
      <w:bodyDiv w:val="1"/>
      <w:marLeft w:val="0"/>
      <w:marRight w:val="0"/>
      <w:marTop w:val="0"/>
      <w:marBottom w:val="0"/>
      <w:divBdr>
        <w:top w:val="none" w:sz="0" w:space="0" w:color="auto"/>
        <w:left w:val="none" w:sz="0" w:space="0" w:color="auto"/>
        <w:bottom w:val="none" w:sz="0" w:space="0" w:color="auto"/>
        <w:right w:val="none" w:sz="0" w:space="0" w:color="auto"/>
      </w:divBdr>
    </w:div>
    <w:div w:id="1565141825">
      <w:bodyDiv w:val="1"/>
      <w:marLeft w:val="0"/>
      <w:marRight w:val="0"/>
      <w:marTop w:val="0"/>
      <w:marBottom w:val="0"/>
      <w:divBdr>
        <w:top w:val="none" w:sz="0" w:space="0" w:color="auto"/>
        <w:left w:val="none" w:sz="0" w:space="0" w:color="auto"/>
        <w:bottom w:val="none" w:sz="0" w:space="0" w:color="auto"/>
        <w:right w:val="none" w:sz="0" w:space="0" w:color="auto"/>
      </w:divBdr>
    </w:div>
    <w:div w:id="1733894523">
      <w:bodyDiv w:val="1"/>
      <w:marLeft w:val="0"/>
      <w:marRight w:val="0"/>
      <w:marTop w:val="0"/>
      <w:marBottom w:val="0"/>
      <w:divBdr>
        <w:top w:val="none" w:sz="0" w:space="0" w:color="auto"/>
        <w:left w:val="none" w:sz="0" w:space="0" w:color="auto"/>
        <w:bottom w:val="none" w:sz="0" w:space="0" w:color="auto"/>
        <w:right w:val="none" w:sz="0" w:space="0" w:color="auto"/>
      </w:divBdr>
    </w:div>
    <w:div w:id="1835755851">
      <w:bodyDiv w:val="1"/>
      <w:marLeft w:val="0"/>
      <w:marRight w:val="0"/>
      <w:marTop w:val="0"/>
      <w:marBottom w:val="0"/>
      <w:divBdr>
        <w:top w:val="none" w:sz="0" w:space="0" w:color="auto"/>
        <w:left w:val="none" w:sz="0" w:space="0" w:color="auto"/>
        <w:bottom w:val="none" w:sz="0" w:space="0" w:color="auto"/>
        <w:right w:val="none" w:sz="0" w:space="0" w:color="auto"/>
      </w:divBdr>
    </w:div>
    <w:div w:id="1924755954">
      <w:bodyDiv w:val="1"/>
      <w:marLeft w:val="0"/>
      <w:marRight w:val="0"/>
      <w:marTop w:val="0"/>
      <w:marBottom w:val="0"/>
      <w:divBdr>
        <w:top w:val="none" w:sz="0" w:space="0" w:color="auto"/>
        <w:left w:val="none" w:sz="0" w:space="0" w:color="auto"/>
        <w:bottom w:val="none" w:sz="0" w:space="0" w:color="auto"/>
        <w:right w:val="none" w:sz="0" w:space="0" w:color="auto"/>
      </w:divBdr>
    </w:div>
    <w:div w:id="21202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2024-12-09T06:27:00Z</dcterms:created>
  <dcterms:modified xsi:type="dcterms:W3CDTF">2024-12-09T06:27:00Z</dcterms:modified>
</cp:coreProperties>
</file>