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3C556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Times New Roman" w:hAnsi="Times New Roman" w:eastAsia="方正小标宋_GBK" w:cs="方正小标宋_GBK"/>
          <w:kern w:val="2"/>
          <w:sz w:val="40"/>
          <w:szCs w:val="40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kern w:val="2"/>
          <w:sz w:val="40"/>
          <w:szCs w:val="40"/>
          <w:lang w:val="en-US" w:eastAsia="zh-CN" w:bidi="ar"/>
        </w:rPr>
        <w:t>202</w:t>
      </w:r>
      <w:r>
        <w:rPr>
          <w:rFonts w:hint="eastAsia" w:ascii="Times New Roman" w:hAnsi="Times New Roman" w:eastAsia="方正小标宋_GBK" w:cs="Times New Roman"/>
          <w:kern w:val="2"/>
          <w:sz w:val="40"/>
          <w:szCs w:val="40"/>
          <w:lang w:val="en-US" w:eastAsia="zh-CN" w:bidi="ar"/>
        </w:rPr>
        <w:t>5</w:t>
      </w:r>
      <w:r>
        <w:rPr>
          <w:rFonts w:hint="eastAsia" w:ascii="Times New Roman" w:hAnsi="Times New Roman" w:eastAsia="方正小标宋_GBK" w:cs="方正小标宋_GBK"/>
          <w:kern w:val="2"/>
          <w:sz w:val="40"/>
          <w:szCs w:val="40"/>
          <w:lang w:val="en-US" w:eastAsia="zh-CN" w:bidi="ar"/>
        </w:rPr>
        <w:t>年度中国产学研合作促进会</w:t>
      </w:r>
    </w:p>
    <w:p w14:paraId="0BB31C90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default" w:ascii="Times New Roman" w:hAnsi="Times New Roman" w:eastAsia="方正小标宋_GBK" w:cs="Times New Roman"/>
          <w:sz w:val="40"/>
          <w:szCs w:val="40"/>
          <w:lang w:val="en-US"/>
        </w:rPr>
      </w:pPr>
      <w:r>
        <w:rPr>
          <w:rFonts w:hint="eastAsia" w:ascii="Times New Roman" w:hAnsi="Times New Roman" w:eastAsia="方正小标宋_GBK" w:cs="方正小标宋_GBK"/>
          <w:kern w:val="2"/>
          <w:sz w:val="40"/>
          <w:szCs w:val="40"/>
          <w:lang w:val="en-US" w:eastAsia="zh-CN" w:bidi="ar"/>
        </w:rPr>
        <w:t>拟申报项目公示</w:t>
      </w:r>
    </w:p>
    <w:p w14:paraId="00107DC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</w:p>
    <w:p w14:paraId="34AA94BE"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1600" w:right="0" w:hanging="1600" w:hangingChars="500"/>
        <w:jc w:val="both"/>
        <w:rPr>
          <w:rFonts w:hint="eastAsia" w:ascii="Times New Roman" w:hAnsi="Times New Roman" w:eastAsia="方正仿宋_GBK" w:cs="方正仿宋_GBK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项目名称：</w:t>
      </w:r>
      <w:bookmarkStart w:id="0" w:name="_GoBack"/>
      <w:r>
        <w:rPr>
          <w:rFonts w:hint="eastAsia" w:ascii="Times New Roman" w:hAnsi="Times New Roman" w:eastAsia="方正仿宋_GBK" w:cs="方正仿宋_GBK"/>
          <w:kern w:val="2"/>
          <w:sz w:val="28"/>
          <w:szCs w:val="28"/>
          <w:lang w:val="en-US" w:eastAsia="zh-CN" w:bidi="ar"/>
        </w:rPr>
        <w:t>锂/钠电池材料规模生产柔性智慧工厂关键技术及产业化</w:t>
      </w:r>
      <w:bookmarkEnd w:id="0"/>
    </w:p>
    <w:p w14:paraId="3B8C252C"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1600" w:right="0" w:hanging="1600" w:hangingChars="500"/>
        <w:jc w:val="both"/>
        <w:rPr>
          <w:rFonts w:hint="default" w:ascii="Times New Roman" w:hAnsi="Times New Roman" w:eastAsia="方正仿宋_GBK" w:cs="Times New Roman"/>
          <w:sz w:val="28"/>
          <w:szCs w:val="28"/>
          <w:lang w:val="en-US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完成单位：</w:t>
      </w:r>
      <w:r>
        <w:rPr>
          <w:rFonts w:hint="eastAsia" w:ascii="Times New Roman" w:hAnsi="Times New Roman" w:eastAsia="方正仿宋_GBK" w:cs="方正仿宋_GBK"/>
          <w:kern w:val="2"/>
          <w:sz w:val="28"/>
          <w:szCs w:val="28"/>
          <w:lang w:val="en-US" w:eastAsia="zh-CN" w:bidi="ar"/>
        </w:rPr>
        <w:t>常州大学、常州百利锂电智慧工厂有限公司、常州百和菱智能装备有限责任公司</w:t>
      </w:r>
    </w:p>
    <w:p w14:paraId="5C6D9948"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1280" w:right="0" w:hanging="1280" w:hangingChars="400"/>
        <w:jc w:val="both"/>
        <w:rPr>
          <w:rFonts w:hint="default" w:ascii="Times New Roman" w:hAnsi="Times New Roman" w:eastAsia="方正仿宋_GBK" w:cs="Times New Roman"/>
          <w:sz w:val="28"/>
          <w:szCs w:val="28"/>
          <w:lang w:val="en-US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完成人：</w:t>
      </w:r>
      <w:r>
        <w:rPr>
          <w:rFonts w:hint="eastAsia" w:ascii="Times New Roman" w:hAnsi="Times New Roman" w:eastAsia="方正仿宋_GBK" w:cs="方正仿宋_GBK"/>
          <w:kern w:val="2"/>
          <w:sz w:val="28"/>
          <w:szCs w:val="28"/>
          <w:lang w:val="en-US" w:eastAsia="zh-CN" w:bidi="ar"/>
        </w:rPr>
        <w:t>刘文明、陈玉、李亚飞、虞兰剑、潘兵、孙海燕、袁红东、刘雪东、李思涛、邵佳伟</w:t>
      </w:r>
    </w:p>
    <w:p w14:paraId="4CE76C6E"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项目简介（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300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字左右）：</w:t>
      </w:r>
    </w:p>
    <w:p w14:paraId="12213B4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2"/>
          <w:sz w:val="28"/>
          <w:szCs w:val="28"/>
          <w:lang w:val="en-US" w:eastAsia="zh-CN" w:bidi="ar"/>
        </w:rPr>
        <w:t>本项目面向国家新能源战略重大需求，针对动力电池材料生产中长期存在的异物控制难、一致性差、效率低下及柔性不足等痛点，开展了“产线-装备-系统”三位一体的技术攻关，成功研发了锂/钠电池规模生产智慧工厂全套关键技术并实现产业化。</w:t>
      </w:r>
    </w:p>
    <w:p w14:paraId="0CCBFDE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2"/>
          <w:sz w:val="28"/>
          <w:szCs w:val="28"/>
          <w:lang w:val="en-US" w:eastAsia="zh-CN" w:bidi="ar"/>
        </w:rPr>
        <w:t>项目创新了动力电池材料高效混合、精准烧结与异物根除等核心工艺装备集群；构建了“原料-成品”全链路无人化物流与执行系统，打造了基于数字孪生的智能工厂“超级大脑”，实现了锂/钠等多种材料产线的柔性切换与全局优化，完成了生产管控从“经验驱动”到“数据优化”的范式变革。</w:t>
      </w:r>
    </w:p>
    <w:p w14:paraId="5A8033D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2"/>
          <w:sz w:val="28"/>
          <w:szCs w:val="28"/>
          <w:lang w:val="en-US" w:eastAsia="zh-CN" w:bidi="ar"/>
        </w:rPr>
        <w:t>项目成果已在当升科技等多家头部企业推广应用，建成多条行业领先的示范产线，大幅提升了我国动力电池材料生产的智能化水平和国际竞争力，对保障国家产业链安全、推动制造业高端化转型具有重要意义。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06579"/>
    <w:rsid w:val="099E6955"/>
    <w:rsid w:val="0B5B2266"/>
    <w:rsid w:val="10BB400B"/>
    <w:rsid w:val="20B21B07"/>
    <w:rsid w:val="2CB97877"/>
    <w:rsid w:val="493F1830"/>
    <w:rsid w:val="5D006579"/>
    <w:rsid w:val="697E7C5B"/>
    <w:rsid w:val="7440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481</Characters>
  <Lines>0</Lines>
  <Paragraphs>0</Paragraphs>
  <TotalTime>51</TotalTime>
  <ScaleCrop>false</ScaleCrop>
  <LinksUpToDate>false</LinksUpToDate>
  <CharactersWithSpaces>481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2025-08-31T07:30:00Z</dcterms:created>
  <dc:creator>美德·布耀布耀德</dc:creator>
  <cp:lastModifiedBy>美德·布耀布耀德</cp:lastModifiedBy>
  <dcterms:modified xsi:type="dcterms:W3CDTF">2025-09-02T06:02:44Z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FBFE7D2A5F504DDB9598A367124B285A_11</vt:lpwstr>
  </property>
  <property fmtid="{D5CDD505-2E9C-101B-9397-08002B2CF9AE}" pid="4" name="KSOTemplateDocerSaveRecord">
    <vt:lpwstr>eyJoZGlkIjoiZTNhMDQxYmNmOTVjZmQ3OTEwNDk1ZTk1Mzc0MTVkMmEiLCJ1c2VySWQiOiIyMDYyMzEzOTYifQ==</vt:lpwstr>
  </property>
</Properties>
</file>