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5AB4" w14:textId="77777777" w:rsidR="002A6F81" w:rsidRDefault="00287D10">
      <w:pPr>
        <w:jc w:val="center"/>
        <w:rPr>
          <w:rFonts w:ascii="Times New Roman" w:eastAsia="黑体" w:hAnsi="Times New Roman"/>
          <w:b/>
          <w:bCs/>
          <w:sz w:val="36"/>
          <w:szCs w:val="44"/>
        </w:rPr>
      </w:pPr>
      <w:r>
        <w:rPr>
          <w:rFonts w:ascii="Times New Roman" w:eastAsia="黑体" w:hAnsi="Times New Roman"/>
          <w:b/>
          <w:bCs/>
          <w:sz w:val="36"/>
          <w:szCs w:val="44"/>
        </w:rPr>
        <w:t>2024</w:t>
      </w:r>
      <w:r>
        <w:rPr>
          <w:rFonts w:ascii="Times New Roman" w:eastAsia="黑体" w:hAnsi="Times New Roman"/>
          <w:b/>
          <w:bCs/>
          <w:sz w:val="36"/>
          <w:szCs w:val="44"/>
        </w:rPr>
        <w:t>年度安徽省科学技术奖提名项目公示</w:t>
      </w:r>
    </w:p>
    <w:p w14:paraId="1578A678" w14:textId="77777777" w:rsidR="002A6F81" w:rsidRDefault="00287D10">
      <w:pPr>
        <w:pStyle w:val="a0"/>
        <w:spacing w:after="0"/>
        <w:rPr>
          <w:rFonts w:ascii="Times New Roman" w:eastAsia="仿宋_GB2312" w:hAnsi="Times New Roman"/>
          <w:b/>
          <w:bCs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40"/>
        </w:rPr>
        <w:t>（一）项目名称</w:t>
      </w:r>
    </w:p>
    <w:p w14:paraId="352908C0" w14:textId="77777777" w:rsidR="002A6F81" w:rsidRDefault="00287D10">
      <w:pPr>
        <w:pStyle w:val="a0"/>
        <w:spacing w:after="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高风险石化装备流动腐蚀防控关键技术及工程应用</w:t>
      </w:r>
    </w:p>
    <w:p w14:paraId="427BB0E9" w14:textId="77777777" w:rsidR="002A6F81" w:rsidRDefault="00287D10">
      <w:pPr>
        <w:pStyle w:val="a0"/>
        <w:spacing w:after="0"/>
        <w:rPr>
          <w:rFonts w:ascii="Times New Roman" w:eastAsia="仿宋_GB2312" w:hAnsi="Times New Roman"/>
          <w:b/>
          <w:bCs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40"/>
        </w:rPr>
        <w:t>（二）提名者</w:t>
      </w:r>
    </w:p>
    <w:p w14:paraId="26C70B72" w14:textId="77777777" w:rsidR="002A6F81" w:rsidRDefault="00287D10">
      <w:pPr>
        <w:pStyle w:val="a0"/>
        <w:spacing w:after="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合肥通用机械研究院有限公司</w:t>
      </w:r>
    </w:p>
    <w:p w14:paraId="6EB72ABD" w14:textId="77777777" w:rsidR="002A6F81" w:rsidRDefault="00287D10">
      <w:pPr>
        <w:pStyle w:val="a0"/>
        <w:spacing w:after="0"/>
        <w:rPr>
          <w:rFonts w:ascii="Times New Roman" w:eastAsia="仿宋_GB2312" w:hAnsi="Times New Roman"/>
          <w:b/>
          <w:bCs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40"/>
        </w:rPr>
        <w:t>（三）主要知识产权和标准规范等目录</w:t>
      </w:r>
    </w:p>
    <w:p w14:paraId="6F5380A2" w14:textId="77777777" w:rsidR="002A6F81" w:rsidRDefault="00287D10">
      <w:pPr>
        <w:pStyle w:val="a0"/>
        <w:spacing w:after="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color w:val="000000" w:themeColor="text1"/>
          <w:sz w:val="32"/>
          <w:szCs w:val="40"/>
        </w:rPr>
        <w:t>1.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中国发明专利</w:t>
      </w:r>
      <w:r>
        <w:rPr>
          <w:rFonts w:ascii="宋体" w:hAnsi="宋体" w:hint="eastAsia"/>
          <w:color w:val="000000" w:themeColor="text1"/>
          <w:sz w:val="32"/>
          <w:szCs w:val="40"/>
        </w:rPr>
        <w:t>“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一种循环回路式流动腐蚀试验装置及测试方法</w:t>
      </w:r>
      <w:r>
        <w:rPr>
          <w:rFonts w:ascii="宋体" w:hAnsi="宋体" w:hint="eastAsia"/>
          <w:color w:val="000000" w:themeColor="text1"/>
          <w:sz w:val="32"/>
          <w:szCs w:val="40"/>
        </w:rPr>
        <w:t>”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，专利号：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ZL201610734630.0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，授权日：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019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-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11-12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，权利人：浙江理工大学，发明人：金浩哲，陈小平。</w:t>
      </w:r>
    </w:p>
    <w:p w14:paraId="675328AE" w14:textId="77777777" w:rsidR="002A6F81" w:rsidRDefault="00287D10">
      <w:pPr>
        <w:pStyle w:val="a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color w:val="000000" w:themeColor="text1"/>
          <w:sz w:val="32"/>
          <w:szCs w:val="40"/>
        </w:rPr>
        <w:t>2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.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中国发明专利</w:t>
      </w:r>
      <w:r>
        <w:rPr>
          <w:rFonts w:ascii="宋体" w:hAnsi="宋体" w:hint="eastAsia"/>
          <w:color w:val="000000" w:themeColor="text1"/>
          <w:sz w:val="32"/>
          <w:szCs w:val="40"/>
        </w:rPr>
        <w:t>“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一种石化装置弯管部位多相流腐蚀特征参数的测量方法</w:t>
      </w:r>
      <w:r>
        <w:rPr>
          <w:rFonts w:ascii="宋体" w:hAnsi="宋体" w:hint="eastAsia"/>
          <w:color w:val="000000" w:themeColor="text1"/>
          <w:sz w:val="32"/>
          <w:szCs w:val="40"/>
        </w:rPr>
        <w:t>”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，授权号：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ZL202010453529.4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，授权日：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2022-04-05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，权利人：合肥通用机械研究院有限公司，合肥通用机械研究院特种设备检验站有限公司，发明人：余进，陈学东，艾志斌，范志超，陈炜，郭晓璐。</w:t>
      </w:r>
    </w:p>
    <w:p w14:paraId="28D34B24" w14:textId="59C4BA58" w:rsidR="002A6F81" w:rsidRDefault="00287D10">
      <w:pPr>
        <w:pStyle w:val="a0"/>
        <w:spacing w:after="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color w:val="000000" w:themeColor="text1"/>
          <w:sz w:val="32"/>
          <w:szCs w:val="40"/>
        </w:rPr>
        <w:t>3.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中国发明专利</w:t>
      </w:r>
      <w:r>
        <w:rPr>
          <w:rFonts w:ascii="宋体" w:hAnsi="宋体" w:hint="eastAsia"/>
          <w:color w:val="000000" w:themeColor="text1"/>
          <w:sz w:val="32"/>
          <w:szCs w:val="40"/>
        </w:rPr>
        <w:t>“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防止铵盐流动腐蚀大泄漏爆管风险的加氢空冷管束系统</w:t>
      </w:r>
      <w:r>
        <w:rPr>
          <w:rFonts w:ascii="宋体" w:hAnsi="宋体" w:hint="eastAsia"/>
          <w:color w:val="000000" w:themeColor="text1"/>
          <w:sz w:val="32"/>
          <w:szCs w:val="40"/>
        </w:rPr>
        <w:t>”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，专利号：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Z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L201611228997.1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，授权日：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018-07-31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，权利人：浙江理工大学，发明人：金浩哲，刘文文，陈小平，章剑强。</w:t>
      </w:r>
    </w:p>
    <w:p w14:paraId="4CF67753" w14:textId="513AA043" w:rsidR="002A6F81" w:rsidRDefault="00287D10">
      <w:pPr>
        <w:pStyle w:val="a0"/>
        <w:spacing w:after="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color w:val="000000" w:themeColor="text1"/>
          <w:sz w:val="32"/>
          <w:szCs w:val="40"/>
        </w:rPr>
        <w:t>4.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中国发明专利</w:t>
      </w:r>
      <w:r>
        <w:rPr>
          <w:rFonts w:ascii="宋体" w:hAnsi="宋体" w:hint="eastAsia"/>
          <w:color w:val="000000" w:themeColor="text1"/>
          <w:sz w:val="32"/>
          <w:szCs w:val="40"/>
        </w:rPr>
        <w:t>“</w:t>
      </w:r>
      <w:bookmarkStart w:id="0" w:name="OLE_LINK1"/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一种低温烧结表面多孔换热管及其制备方法</w:t>
      </w:r>
      <w:bookmarkEnd w:id="0"/>
      <w:r>
        <w:rPr>
          <w:rFonts w:ascii="宋体" w:hAnsi="宋体" w:hint="eastAsia"/>
          <w:color w:val="000000" w:themeColor="text1"/>
          <w:sz w:val="32"/>
          <w:szCs w:val="40"/>
        </w:rPr>
        <w:t>”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，专利号：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Z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L202211047510.5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，授权日：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024-08-20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，权利人：中国石油化工股份有限公司，安泰环境工程技术有限公司，中石化广州工程有限公司，发明人：郭辉进，张国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lastRenderedPageBreak/>
        <w:t>信，杨旭，李双权，杨军军，李群生，潘思博，陆友俊。</w:t>
      </w:r>
    </w:p>
    <w:p w14:paraId="1BFCD08C" w14:textId="473BC3C4" w:rsidR="003D7860" w:rsidRDefault="003D7860" w:rsidP="003D7860">
      <w:pPr>
        <w:pStyle w:val="a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5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.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中国发明专利</w:t>
      </w:r>
      <w:r>
        <w:rPr>
          <w:rFonts w:ascii="宋体" w:hAnsi="宋体" w:hint="eastAsia"/>
          <w:color w:val="000000" w:themeColor="text1"/>
          <w:sz w:val="32"/>
          <w:szCs w:val="40"/>
        </w:rPr>
        <w:t>“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氯离子与碱共存环境中奥氏体不锈钢设备损伤因子的确定方法</w:t>
      </w:r>
      <w:r>
        <w:rPr>
          <w:rFonts w:ascii="宋体" w:hAnsi="宋体" w:hint="eastAsia"/>
          <w:color w:val="000000" w:themeColor="text1"/>
          <w:sz w:val="32"/>
          <w:szCs w:val="40"/>
        </w:rPr>
        <w:t>”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，授权号：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ZL201510369040.8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，授权日：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2017-05-24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，权利人：合肥通用机械研究院有限公司，发明人：陈学东，艾志斌，胡久韶，杨铁成，关卫和，梁春雷，高俊峰。</w:t>
      </w:r>
    </w:p>
    <w:p w14:paraId="264C7D6D" w14:textId="465CB793" w:rsidR="002A6F81" w:rsidRDefault="003D7860">
      <w:pPr>
        <w:pStyle w:val="a0"/>
        <w:spacing w:after="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6</w:t>
      </w:r>
      <w:r w:rsidR="00287D10">
        <w:rPr>
          <w:rFonts w:ascii="Times New Roman" w:eastAsia="仿宋_GB2312" w:hAnsi="Times New Roman"/>
          <w:color w:val="000000" w:themeColor="text1"/>
          <w:sz w:val="32"/>
          <w:szCs w:val="40"/>
        </w:rPr>
        <w:t>.</w:t>
      </w:r>
      <w:r w:rsidR="00287D10"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中国发明专利</w:t>
      </w:r>
      <w:r w:rsidR="00287D10">
        <w:rPr>
          <w:rFonts w:ascii="宋体" w:hAnsi="宋体" w:hint="eastAsia"/>
          <w:color w:val="000000" w:themeColor="text1"/>
          <w:sz w:val="32"/>
          <w:szCs w:val="40"/>
        </w:rPr>
        <w:t>“</w:t>
      </w:r>
      <w:r w:rsidR="00287D10"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三通型套筒调节阀</w:t>
      </w:r>
      <w:r w:rsidR="00287D10">
        <w:rPr>
          <w:rFonts w:ascii="宋体" w:hAnsi="宋体" w:hint="eastAsia"/>
          <w:color w:val="000000" w:themeColor="text1"/>
          <w:sz w:val="32"/>
          <w:szCs w:val="40"/>
        </w:rPr>
        <w:t>”</w:t>
      </w:r>
      <w:r w:rsidR="00287D10"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，专利号：</w:t>
      </w:r>
      <w:r w:rsidR="00287D10"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Z</w:t>
      </w:r>
      <w:r w:rsidR="00287D10">
        <w:rPr>
          <w:rFonts w:ascii="Times New Roman" w:eastAsia="仿宋_GB2312" w:hAnsi="Times New Roman"/>
          <w:color w:val="000000" w:themeColor="text1"/>
          <w:sz w:val="32"/>
          <w:szCs w:val="40"/>
        </w:rPr>
        <w:t>L201710273365.5</w:t>
      </w:r>
      <w:r w:rsidR="00287D10"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，授权日：</w:t>
      </w:r>
      <w:r w:rsidR="00287D10"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2</w:t>
      </w:r>
      <w:r w:rsidR="00287D10">
        <w:rPr>
          <w:rFonts w:ascii="Times New Roman" w:eastAsia="仿宋_GB2312" w:hAnsi="Times New Roman"/>
          <w:color w:val="000000" w:themeColor="text1"/>
          <w:sz w:val="32"/>
          <w:szCs w:val="40"/>
        </w:rPr>
        <w:t>023-09-19</w:t>
      </w:r>
      <w:r w:rsidR="00287D10"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，权利人：浙江理工大学，发明人：朱祖超，叶佳辉，林哲，徐天赐。</w:t>
      </w:r>
    </w:p>
    <w:p w14:paraId="6E45ED85" w14:textId="77777777" w:rsidR="002A6F81" w:rsidRDefault="00287D10">
      <w:pPr>
        <w:pStyle w:val="a0"/>
        <w:spacing w:after="6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color w:val="000000" w:themeColor="text1"/>
          <w:sz w:val="32"/>
          <w:szCs w:val="40"/>
        </w:rPr>
        <w:t>7.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中国发明专利</w:t>
      </w:r>
      <w:r>
        <w:rPr>
          <w:rFonts w:ascii="宋体" w:hAnsi="宋体" w:hint="eastAsia"/>
          <w:color w:val="000000" w:themeColor="text1"/>
          <w:sz w:val="32"/>
          <w:szCs w:val="40"/>
        </w:rPr>
        <w:t>“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一种角度可调的超声波探头装置</w:t>
      </w:r>
      <w:r>
        <w:rPr>
          <w:rFonts w:ascii="宋体" w:hAnsi="宋体" w:hint="eastAsia"/>
          <w:color w:val="000000" w:themeColor="text1"/>
          <w:sz w:val="32"/>
          <w:szCs w:val="40"/>
        </w:rPr>
        <w:t>”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，专利号：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Z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L201811196000.8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，授权日：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020-12-08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，权利人：合肥通用机械研究院有限公司，合肥通用机械研究院特种设备检验站有限公司，发明人：邓燕燕，陈贤洮，张保中，周先勤，李开亚，徐万宝，刘程远。</w:t>
      </w:r>
    </w:p>
    <w:p w14:paraId="69CC0E54" w14:textId="77777777" w:rsidR="002A6F81" w:rsidRDefault="00287D10">
      <w:pPr>
        <w:pStyle w:val="a0"/>
        <w:spacing w:after="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color w:val="000000" w:themeColor="text1"/>
          <w:sz w:val="32"/>
          <w:szCs w:val="40"/>
        </w:rPr>
        <w:t>8.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中国发明专利</w:t>
      </w:r>
      <w:r>
        <w:rPr>
          <w:rFonts w:ascii="宋体" w:hAnsi="宋体" w:hint="eastAsia"/>
          <w:color w:val="000000" w:themeColor="text1"/>
          <w:sz w:val="32"/>
          <w:szCs w:val="40"/>
        </w:rPr>
        <w:t>“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一种加氢空冷器管束内铵盐沉积特性识别消除系统</w:t>
      </w:r>
      <w:r>
        <w:rPr>
          <w:rFonts w:ascii="宋体" w:hAnsi="宋体" w:hint="eastAsia"/>
          <w:color w:val="000000" w:themeColor="text1"/>
          <w:sz w:val="32"/>
          <w:szCs w:val="40"/>
        </w:rPr>
        <w:t>”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，专利号：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Z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L202110499863.8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，授权日：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022-03-25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，权利人：浙江理工大学，发明人：金浩哲，段奥强，刘昕宇，张炯明，王超。</w:t>
      </w:r>
    </w:p>
    <w:p w14:paraId="78809BE0" w14:textId="77777777" w:rsidR="002A6F81" w:rsidRDefault="00287D10">
      <w:pPr>
        <w:pStyle w:val="a0"/>
        <w:spacing w:after="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9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.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中国发明专利</w:t>
      </w:r>
      <w:r>
        <w:rPr>
          <w:rFonts w:ascii="宋体" w:hAnsi="宋体" w:hint="eastAsia"/>
          <w:color w:val="000000" w:themeColor="text1"/>
          <w:sz w:val="32"/>
          <w:szCs w:val="40"/>
        </w:rPr>
        <w:t>“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基于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P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ID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控制的自适应智能化注水系统</w:t>
      </w:r>
      <w:r>
        <w:rPr>
          <w:rFonts w:ascii="宋体" w:hAnsi="宋体" w:hint="eastAsia"/>
          <w:color w:val="000000" w:themeColor="text1"/>
          <w:sz w:val="32"/>
          <w:szCs w:val="40"/>
        </w:rPr>
        <w:t>”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，专利号：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Z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L201910207357.X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，授权日：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020-11-20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，权利人：浙江理工大学，发明人：金浩哲，陈群，顾镛，偶国富，刘骁飞。</w:t>
      </w:r>
    </w:p>
    <w:p w14:paraId="100CCDB0" w14:textId="77777777" w:rsidR="002A6F81" w:rsidRDefault="00287D10">
      <w:pPr>
        <w:pStyle w:val="a0"/>
        <w:spacing w:after="0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lastRenderedPageBreak/>
        <w:t>10.</w:t>
      </w:r>
      <w:r>
        <w:rPr>
          <w:rFonts w:ascii="Times New Roman" w:eastAsia="仿宋_GB2312" w:hAnsi="Times New Roman"/>
          <w:sz w:val="32"/>
          <w:szCs w:val="40"/>
        </w:rPr>
        <w:t>中华人民共和国</w:t>
      </w:r>
      <w:r>
        <w:rPr>
          <w:rFonts w:ascii="Times New Roman" w:eastAsia="仿宋_GB2312" w:hAnsi="Times New Roman" w:hint="eastAsia"/>
          <w:sz w:val="32"/>
          <w:szCs w:val="40"/>
        </w:rPr>
        <w:t>国家</w:t>
      </w:r>
      <w:r>
        <w:rPr>
          <w:rFonts w:ascii="Times New Roman" w:eastAsia="仿宋_GB2312" w:hAnsi="Times New Roman"/>
          <w:sz w:val="32"/>
          <w:szCs w:val="40"/>
        </w:rPr>
        <w:t>标准《</w:t>
      </w:r>
      <w:r>
        <w:rPr>
          <w:rFonts w:ascii="Times New Roman" w:eastAsia="仿宋_GB2312" w:hAnsi="Times New Roman" w:hint="eastAsia"/>
          <w:sz w:val="32"/>
          <w:szCs w:val="40"/>
        </w:rPr>
        <w:t>承压设备系统基于风险的检验实施导则</w:t>
      </w:r>
      <w:r>
        <w:rPr>
          <w:rFonts w:ascii="Times New Roman" w:eastAsia="仿宋_GB2312" w:hAnsi="Times New Roman" w:hint="eastAsia"/>
          <w:sz w:val="32"/>
          <w:szCs w:val="40"/>
        </w:rPr>
        <w:t xml:space="preserve"> </w:t>
      </w:r>
      <w:r>
        <w:rPr>
          <w:rFonts w:ascii="Times New Roman" w:eastAsia="仿宋_GB2312" w:hAnsi="Times New Roman" w:hint="eastAsia"/>
          <w:sz w:val="32"/>
          <w:szCs w:val="40"/>
        </w:rPr>
        <w:t>第</w:t>
      </w:r>
      <w:r>
        <w:rPr>
          <w:rFonts w:ascii="Times New Roman" w:eastAsia="仿宋_GB2312" w:hAnsi="Times New Roman" w:hint="eastAsia"/>
          <w:sz w:val="32"/>
          <w:szCs w:val="40"/>
        </w:rPr>
        <w:t>1</w:t>
      </w:r>
      <w:r>
        <w:rPr>
          <w:rFonts w:ascii="Times New Roman" w:eastAsia="仿宋_GB2312" w:hAnsi="Times New Roman" w:hint="eastAsia"/>
          <w:sz w:val="32"/>
          <w:szCs w:val="40"/>
        </w:rPr>
        <w:t>部分：基本要求和实施程序</w:t>
      </w:r>
      <w:r>
        <w:rPr>
          <w:rFonts w:ascii="Times New Roman" w:eastAsia="仿宋_GB2312" w:hAnsi="Times New Roman"/>
          <w:sz w:val="32"/>
          <w:szCs w:val="40"/>
        </w:rPr>
        <w:t>》，标准编号</w:t>
      </w:r>
      <w:r>
        <w:rPr>
          <w:rFonts w:ascii="Times New Roman" w:eastAsia="仿宋_GB2312" w:hAnsi="Times New Roman"/>
          <w:sz w:val="32"/>
          <w:szCs w:val="40"/>
        </w:rPr>
        <w:t>GB/T 26610.1-2022</w:t>
      </w:r>
      <w:r>
        <w:rPr>
          <w:rFonts w:ascii="Times New Roman" w:eastAsia="仿宋_GB2312" w:hAnsi="Times New Roman"/>
          <w:sz w:val="32"/>
          <w:szCs w:val="40"/>
        </w:rPr>
        <w:t>，起草单位：合肥通用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机械研究院有限公司、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国家市场监督管理总局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中国特种设备检测研究院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中国石油化工股份有限公司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中国机械工业联合会、福建联合石油化工有限公司、大连西太平洋石油化工有限公司、中国石油天然气股份有限公司大庆石化分公司、中国石油化工股份有限公司天津分公司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。起草人：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陈学东、陈钢、贾国栋、陈炜、寿比南、何承厚、王建军、王冰、范志超、艾志斌、杨铁成、胡久韶、谢国山、王辉、史进、顾望平、陶雪荣、陈颖锋、曲豫、王一民、李春树</w:t>
      </w:r>
      <w:r>
        <w:rPr>
          <w:rFonts w:ascii="Times New Roman" w:eastAsia="仿宋_GB2312" w:hAnsi="Times New Roman"/>
          <w:color w:val="000000" w:themeColor="text1"/>
          <w:sz w:val="32"/>
          <w:szCs w:val="40"/>
        </w:rPr>
        <w:t>。</w:t>
      </w:r>
    </w:p>
    <w:p w14:paraId="37D4B283" w14:textId="77777777" w:rsidR="002A6F81" w:rsidRDefault="00287D10">
      <w:pPr>
        <w:pStyle w:val="a0"/>
        <w:spacing w:after="0"/>
        <w:rPr>
          <w:rFonts w:ascii="Times New Roman" w:eastAsia="仿宋_GB2312" w:hAnsi="Times New Roman"/>
          <w:b/>
          <w:bCs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40"/>
        </w:rPr>
        <w:t>（四）主要完成人</w:t>
      </w:r>
    </w:p>
    <w:p w14:paraId="7B7A769E" w14:textId="2D908877" w:rsidR="002A6F81" w:rsidRDefault="00287D10">
      <w:pPr>
        <w:pStyle w:val="a0"/>
        <w:spacing w:after="0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40"/>
        </w:rPr>
        <w:t>项目主要完成人：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金浩哲、朱祖超、</w:t>
      </w:r>
      <w:r w:rsidR="00F1400E"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梁春雷、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偶国富、刘骁飞、李双权、丁明生、</w:t>
      </w:r>
      <w:r w:rsidR="00F1400E"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陈贤洮、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艾志斌、刘鹏</w:t>
      </w:r>
    </w:p>
    <w:p w14:paraId="6B93661B" w14:textId="77777777" w:rsidR="002A6F81" w:rsidRDefault="00287D10">
      <w:pPr>
        <w:pStyle w:val="a0"/>
        <w:spacing w:after="0"/>
        <w:rPr>
          <w:rFonts w:ascii="Times New Roman" w:eastAsia="仿宋_GB2312" w:hAnsi="Times New Roman"/>
          <w:b/>
          <w:bCs/>
          <w:color w:val="000000" w:themeColor="text1"/>
          <w:sz w:val="32"/>
          <w:szCs w:val="40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40"/>
        </w:rPr>
        <w:t>（五）主要完成单位</w:t>
      </w:r>
    </w:p>
    <w:p w14:paraId="5115311F" w14:textId="4F805F00" w:rsidR="002A6F81" w:rsidRDefault="00287D10">
      <w:pPr>
        <w:pStyle w:val="a0"/>
        <w:spacing w:after="0"/>
        <w:ind w:firstLineChars="200" w:firstLine="643"/>
        <w:rPr>
          <w:color w:val="000000" w:themeColor="text1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40"/>
        </w:rPr>
        <w:t>项目主要完成单位：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合肥通用机械研究院有限公司、浙江理工大学、常州大学、中国石化扬子石油化工有限公司、</w:t>
      </w:r>
      <w:r w:rsidR="00F1400E"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合肥通用机械研究院特种设备检验站有限公司、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40"/>
        </w:rPr>
        <w:t>中石化广州工程有限公司、宁夏特种设备检验检测研究院。</w:t>
      </w:r>
    </w:p>
    <w:sectPr w:rsidR="002A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38F92" w14:textId="77777777" w:rsidR="00645B62" w:rsidRDefault="00645B62" w:rsidP="003D7860">
      <w:r>
        <w:separator/>
      </w:r>
    </w:p>
  </w:endnote>
  <w:endnote w:type="continuationSeparator" w:id="0">
    <w:p w14:paraId="5D79D55D" w14:textId="77777777" w:rsidR="00645B62" w:rsidRDefault="00645B62" w:rsidP="003D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19195" w14:textId="77777777" w:rsidR="00645B62" w:rsidRDefault="00645B62" w:rsidP="003D7860">
      <w:r>
        <w:separator/>
      </w:r>
    </w:p>
  </w:footnote>
  <w:footnote w:type="continuationSeparator" w:id="0">
    <w:p w14:paraId="0AF74CC0" w14:textId="77777777" w:rsidR="00645B62" w:rsidRDefault="00645B62" w:rsidP="003D7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A5"/>
    <w:rsid w:val="00005954"/>
    <w:rsid w:val="00087C75"/>
    <w:rsid w:val="00087E26"/>
    <w:rsid w:val="00090CA2"/>
    <w:rsid w:val="000C7D1B"/>
    <w:rsid w:val="000F79B3"/>
    <w:rsid w:val="001245D0"/>
    <w:rsid w:val="00124ABE"/>
    <w:rsid w:val="00197C54"/>
    <w:rsid w:val="001D4EDC"/>
    <w:rsid w:val="00287D10"/>
    <w:rsid w:val="002A6F81"/>
    <w:rsid w:val="002B433C"/>
    <w:rsid w:val="002D5715"/>
    <w:rsid w:val="002E6EA5"/>
    <w:rsid w:val="0032449B"/>
    <w:rsid w:val="003A0D9E"/>
    <w:rsid w:val="003A7FF7"/>
    <w:rsid w:val="003B3696"/>
    <w:rsid w:val="003B718E"/>
    <w:rsid w:val="003D7068"/>
    <w:rsid w:val="003D7860"/>
    <w:rsid w:val="003F31D3"/>
    <w:rsid w:val="00412F6D"/>
    <w:rsid w:val="00422D89"/>
    <w:rsid w:val="004476B5"/>
    <w:rsid w:val="0045327F"/>
    <w:rsid w:val="00495BDA"/>
    <w:rsid w:val="004A2867"/>
    <w:rsid w:val="004F237E"/>
    <w:rsid w:val="005111DA"/>
    <w:rsid w:val="00515C72"/>
    <w:rsid w:val="00526640"/>
    <w:rsid w:val="00536403"/>
    <w:rsid w:val="00547159"/>
    <w:rsid w:val="005E7AAA"/>
    <w:rsid w:val="005F2565"/>
    <w:rsid w:val="005F4CD4"/>
    <w:rsid w:val="00630B51"/>
    <w:rsid w:val="00645B62"/>
    <w:rsid w:val="006B2CDC"/>
    <w:rsid w:val="0072237B"/>
    <w:rsid w:val="00793A2E"/>
    <w:rsid w:val="007B014F"/>
    <w:rsid w:val="007C4528"/>
    <w:rsid w:val="007C7284"/>
    <w:rsid w:val="007E2A0E"/>
    <w:rsid w:val="007E3B09"/>
    <w:rsid w:val="00832555"/>
    <w:rsid w:val="00837C2A"/>
    <w:rsid w:val="008410CA"/>
    <w:rsid w:val="00860097"/>
    <w:rsid w:val="00886254"/>
    <w:rsid w:val="008C0B0A"/>
    <w:rsid w:val="00901FA6"/>
    <w:rsid w:val="00926AB7"/>
    <w:rsid w:val="00935BDD"/>
    <w:rsid w:val="009509CE"/>
    <w:rsid w:val="00A00EE8"/>
    <w:rsid w:val="00A2690D"/>
    <w:rsid w:val="00A45565"/>
    <w:rsid w:val="00A67FA2"/>
    <w:rsid w:val="00A977CD"/>
    <w:rsid w:val="00AD736E"/>
    <w:rsid w:val="00AF38F8"/>
    <w:rsid w:val="00B10813"/>
    <w:rsid w:val="00B720F1"/>
    <w:rsid w:val="00BB4E1B"/>
    <w:rsid w:val="00C16040"/>
    <w:rsid w:val="00C31C9D"/>
    <w:rsid w:val="00C34190"/>
    <w:rsid w:val="00C82CC0"/>
    <w:rsid w:val="00CA556C"/>
    <w:rsid w:val="00D27CF6"/>
    <w:rsid w:val="00D316F5"/>
    <w:rsid w:val="00D555EF"/>
    <w:rsid w:val="00D80213"/>
    <w:rsid w:val="00DD7C55"/>
    <w:rsid w:val="00E248FD"/>
    <w:rsid w:val="00E71582"/>
    <w:rsid w:val="00F1400E"/>
    <w:rsid w:val="00F210E9"/>
    <w:rsid w:val="00F5447B"/>
    <w:rsid w:val="00F56EBF"/>
    <w:rsid w:val="00F8108A"/>
    <w:rsid w:val="00FE21D6"/>
    <w:rsid w:val="6C46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DD5E4"/>
  <w15:docId w15:val="{64B485E9-2186-4A14-B558-BB1F82D7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uiPriority w:val="99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Haozhe Jin</dc:creator>
  <cp:lastModifiedBy>春雷 梁</cp:lastModifiedBy>
  <cp:revision>5</cp:revision>
  <dcterms:created xsi:type="dcterms:W3CDTF">2025-06-18T07:10:00Z</dcterms:created>
  <dcterms:modified xsi:type="dcterms:W3CDTF">2025-06-18T08:31:00Z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eyJoZGlkIjoiMTVkZTgzZWMxMDJkNGU1OTA0NjdkZTQ2MjJlMjE2YjIiLCJ1c2VySWQiOiIyNTExMjIxMDcifQ==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A6F0DFCC2FA341B697BE8B6950DFAF4D_12</vt:lpwstr>
  </property>
</Properties>
</file>