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3815">
      <w:pPr>
        <w:spacing w:line="700" w:lineRule="exact"/>
        <w:jc w:val="center"/>
        <w:rPr>
          <w:rFonts w:ascii="Times New Roman" w:hAnsi="Times New Roman" w:eastAsia="方正小标宋_GBK" w:cs="Times New Roman"/>
          <w:sz w:val="48"/>
          <w:szCs w:val="48"/>
        </w:rPr>
      </w:pPr>
      <w:r>
        <w:rPr>
          <w:rFonts w:ascii="Times New Roman" w:hAnsi="Times New Roman" w:eastAsia="方正小标宋_GBK" w:cs="Times New Roman"/>
          <w:sz w:val="48"/>
          <w:szCs w:val="48"/>
        </w:rPr>
        <w:t>巡察公告</w:t>
      </w:r>
    </w:p>
    <w:p w14:paraId="6C919F84">
      <w:pPr>
        <w:spacing w:line="7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5BB937DC">
      <w:pPr>
        <w:pStyle w:val="2"/>
        <w:rPr>
          <w:rFonts w:ascii="Times New Roman" w:hAnsi="Times New Roman" w:cs="Times New Roman"/>
        </w:rPr>
      </w:pPr>
    </w:p>
    <w:p w14:paraId="50B5C420">
      <w:pPr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根据校党委部署，党委第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巡察组将对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科技党支部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开展巡察，时间为202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年11月17日至11月30日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根据巡察工作职责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及相关要求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，巡察组主要受理反映领导班子及其成员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以及下一级负责人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（含已退休、已调离）问题的来信来电来访，重点是违反政治纪律、组织纪律、廉洁纪律、群众纪律、工作纪律、生活纪律等方面的举报和反映。其他不属于巡察受理范围的信访问题，按规定移交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有关方面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处理。</w:t>
      </w:r>
    </w:p>
    <w:p w14:paraId="2179A20C">
      <w:pPr>
        <w:spacing w:line="62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巡察期间，设专门值班电话0519-86330079，接听时间为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8:00-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18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:00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，电子邮箱：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xuncha@cczu.edu.cn，同时在科教城校区图书馆一楼南侧楼梯间储物柜旁设置联系信箱。巡察组在图书馆6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02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接待师生来访。</w:t>
      </w:r>
    </w:p>
    <w:p w14:paraId="31A033BB">
      <w:pPr>
        <w:spacing w:line="6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欢迎广大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师生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向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党委巡察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组反映有关问题，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下附二维码，可微信扫码反映相关问题。校纪委网站设有纪检监察机构受理信访举报的直通车，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鼓励实名举报。</w:t>
      </w:r>
    </w:p>
    <w:p w14:paraId="34D7DD3A">
      <w:pPr>
        <w:pStyle w:val="2"/>
        <w:jc w:val="center"/>
        <w:rPr>
          <w:rFonts w:eastAsia="方正仿宋_GBK"/>
          <w:sz w:val="32"/>
          <w:szCs w:val="32"/>
        </w:rPr>
      </w:pPr>
      <w:r>
        <w:drawing>
          <wp:inline distT="0" distB="0" distL="114300" distR="114300">
            <wp:extent cx="1028065" cy="10166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8CE3">
      <w:pPr>
        <w:pStyle w:val="2"/>
        <w:jc w:val="center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（您可微信扫码直接反映问题，内容作保密处理）</w:t>
      </w:r>
    </w:p>
    <w:p w14:paraId="7BDF8FB1">
      <w:pPr>
        <w:spacing w:line="620" w:lineRule="exac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中共常州大学委员会第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巡察组</w:t>
      </w:r>
    </w:p>
    <w:p w14:paraId="7857917D">
      <w:pPr>
        <w:spacing w:line="620" w:lineRule="exact"/>
        <w:jc w:val="center"/>
        <w:rPr>
          <w:rFonts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ascii="Times New Roman" w:hAnsi="Times New Roman" w:eastAsia="方正仿宋_GBK" w:cs="Times New Roman"/>
          <w:sz w:val="32"/>
          <w:szCs w:val="32"/>
          <w:lang w:bidi="ar"/>
        </w:rPr>
        <w:t xml:space="preserve">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年11月</w:t>
      </w:r>
      <w:r>
        <w:rPr>
          <w:rFonts w:hint="eastAsia" w:ascii="Times New Roman" w:hAnsi="Times New Roman" w:eastAsia="方正仿宋_GBK" w:cs="Times New Roman"/>
          <w:sz w:val="32"/>
          <w:szCs w:val="32"/>
          <w:lang w:bidi="ar"/>
        </w:rPr>
        <w:t>1</w:t>
      </w:r>
      <w:r>
        <w:rPr>
          <w:rFonts w:ascii="Times New Roman" w:hAnsi="Times New Roman" w:eastAsia="方正仿宋_GBK" w:cs="Times New Roman"/>
          <w:sz w:val="32"/>
          <w:szCs w:val="32"/>
          <w:lang w:bidi="ar"/>
        </w:rPr>
        <w:t>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MjE0MWM5ZjI4ZjdlMDM4OGFmNzJhMDdjOGQxZTYifQ=="/>
  </w:docVars>
  <w:rsids>
    <w:rsidRoot w:val="004D6CCF"/>
    <w:rsid w:val="00014E8E"/>
    <w:rsid w:val="00025713"/>
    <w:rsid w:val="00067975"/>
    <w:rsid w:val="004D6CCF"/>
    <w:rsid w:val="0052347F"/>
    <w:rsid w:val="00844F58"/>
    <w:rsid w:val="00D36C26"/>
    <w:rsid w:val="0D27128E"/>
    <w:rsid w:val="16C67CFC"/>
    <w:rsid w:val="176B1F97"/>
    <w:rsid w:val="317B4061"/>
    <w:rsid w:val="33F2320B"/>
    <w:rsid w:val="37FB31CF"/>
    <w:rsid w:val="3BDD601C"/>
    <w:rsid w:val="4004626D"/>
    <w:rsid w:val="4AD827D0"/>
    <w:rsid w:val="4C71344B"/>
    <w:rsid w:val="4CB52428"/>
    <w:rsid w:val="4DAB0CF9"/>
    <w:rsid w:val="52E64030"/>
    <w:rsid w:val="69194288"/>
    <w:rsid w:val="6AD945D3"/>
    <w:rsid w:val="6AF24D91"/>
    <w:rsid w:val="72620A4E"/>
    <w:rsid w:val="763E70DC"/>
    <w:rsid w:val="77387FCF"/>
    <w:rsid w:val="7792263D"/>
    <w:rsid w:val="79C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character" w:styleId="6">
    <w:name w:val="Hyperlink"/>
    <w:basedOn w:val="5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批注框文本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416</Characters>
  <Lines>3</Lines>
  <Paragraphs>1</Paragraphs>
  <TotalTime>32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2023-11-10T09:17:00Z</dcterms:created>
  <dc:creator>Administrator</dc:creator>
  <cp:lastModifiedBy>WPS_1559629156</cp:lastModifiedBy>
  <cp:lastPrinted>2025-11-18T01:38:00Z</cp:lastPrinted>
  <dcterms:modified xsi:type="dcterms:W3CDTF">2025-11-19T06:47:31Z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8E8B12922F4D448BAF79C996F1A4D7B4_13</vt:lpwstr>
  </property>
  <property fmtid="{D5CDD505-2E9C-101B-9397-08002B2CF9AE}" pid="4" name="KSOTemplateDocerSaveRecord">
    <vt:lpwstr>eyJoZGlkIjoiMzEwNTM5NzYwMDRjMzkwZTVkZjY2ODkwMGIxNGU0OTUiLCJ1c2VySWQiOiI1NzEyMTQ1NTAifQ==</vt:lpwstr>
  </property>
</Properties>
</file>